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Layout w:type="fixed"/>
        <w:tblLook w:val="0000" w:firstRow="0" w:lastRow="0" w:firstColumn="0" w:lastColumn="0" w:noHBand="0" w:noVBand="0"/>
      </w:tblPr>
      <w:tblGrid>
        <w:gridCol w:w="5211"/>
        <w:gridCol w:w="5103"/>
      </w:tblGrid>
      <w:tr w:rsidR="00BE4A0C" w:rsidRPr="008239BA" w14:paraId="1B36A64B" w14:textId="77777777" w:rsidTr="00231D1F">
        <w:tc>
          <w:tcPr>
            <w:tcW w:w="5211" w:type="dxa"/>
          </w:tcPr>
          <w:p w14:paraId="7B2C7798" w14:textId="77777777" w:rsidR="00BE4A0C" w:rsidRPr="008239BA" w:rsidRDefault="00BE4A0C" w:rsidP="00231D1F">
            <w:pPr>
              <w:spacing w:after="0" w:line="240" w:lineRule="auto"/>
              <w:rPr>
                <w:rFonts w:ascii="Times" w:eastAsia="Times" w:hAnsi="Times" w:cs="Times New Roman"/>
                <w:b/>
                <w:sz w:val="24"/>
                <w:szCs w:val="20"/>
                <w:lang w:val="en-US" w:eastAsia="en-GB"/>
              </w:rPr>
            </w:pPr>
            <w:r w:rsidRPr="008239BA">
              <w:rPr>
                <w:rFonts w:ascii="Times" w:eastAsia="Times" w:hAnsi="Times" w:cs="Times New Roman"/>
                <w:b/>
                <w:noProof/>
                <w:sz w:val="24"/>
                <w:szCs w:val="20"/>
                <w:lang w:eastAsia="en-GB"/>
              </w:rPr>
              <w:drawing>
                <wp:anchor distT="0" distB="0" distL="114300" distR="114300" simplePos="0" relativeHeight="251659264" behindDoc="1" locked="0" layoutInCell="1" allowOverlap="1" wp14:anchorId="5865F521" wp14:editId="5A79D7EA">
                  <wp:simplePos x="0" y="0"/>
                  <wp:positionH relativeFrom="column">
                    <wp:posOffset>-40005</wp:posOffset>
                  </wp:positionH>
                  <wp:positionV relativeFrom="paragraph">
                    <wp:posOffset>85090</wp:posOffset>
                  </wp:positionV>
                  <wp:extent cx="1252915" cy="529756"/>
                  <wp:effectExtent l="0" t="0" r="4445" b="3810"/>
                  <wp:wrapTight wrapText="bothSides">
                    <wp:wrapPolygon edited="0">
                      <wp:start x="0" y="0"/>
                      <wp:lineTo x="0" y="20978"/>
                      <wp:lineTo x="21348" y="20978"/>
                      <wp:lineTo x="21348" y="0"/>
                      <wp:lineTo x="0" y="0"/>
                    </wp:wrapPolygon>
                  </wp:wrapTight>
                  <wp:docPr id="2" name="Picture 2" descr="Pact_Logo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t_Logo_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915" cy="529756"/>
                          </a:xfrm>
                          <a:prstGeom prst="rect">
                            <a:avLst/>
                          </a:prstGeom>
                          <a:noFill/>
                          <a:ln>
                            <a:noFill/>
                          </a:ln>
                        </pic:spPr>
                      </pic:pic>
                    </a:graphicData>
                  </a:graphic>
                </wp:anchor>
              </w:drawing>
            </w:r>
          </w:p>
        </w:tc>
        <w:tc>
          <w:tcPr>
            <w:tcW w:w="5103" w:type="dxa"/>
          </w:tcPr>
          <w:p w14:paraId="73F50E68" w14:textId="77777777" w:rsidR="00BE4A0C" w:rsidRPr="008239BA" w:rsidRDefault="00BE4A0C" w:rsidP="00231D1F">
            <w:pPr>
              <w:spacing w:after="0" w:line="240" w:lineRule="auto"/>
              <w:jc w:val="right"/>
              <w:rPr>
                <w:rFonts w:ascii="Times" w:eastAsia="Times" w:hAnsi="Times" w:cs="Times New Roman"/>
                <w:b/>
                <w:sz w:val="24"/>
                <w:szCs w:val="20"/>
                <w:lang w:val="en-US" w:eastAsia="en-GB"/>
              </w:rPr>
            </w:pPr>
            <w:r w:rsidRPr="008239BA">
              <w:rPr>
                <w:rFonts w:ascii="Times" w:eastAsia="Times" w:hAnsi="Times" w:cs="Times New Roman"/>
                <w:noProof/>
                <w:sz w:val="24"/>
                <w:szCs w:val="20"/>
                <w:lang w:eastAsia="en-GB"/>
              </w:rPr>
              <w:drawing>
                <wp:anchor distT="0" distB="0" distL="114300" distR="114300" simplePos="0" relativeHeight="251660288" behindDoc="1" locked="0" layoutInCell="1" allowOverlap="1" wp14:anchorId="0F5D1F8D" wp14:editId="02901B26">
                  <wp:simplePos x="0" y="0"/>
                  <wp:positionH relativeFrom="column">
                    <wp:posOffset>1099185</wp:posOffset>
                  </wp:positionH>
                  <wp:positionV relativeFrom="paragraph">
                    <wp:posOffset>0</wp:posOffset>
                  </wp:positionV>
                  <wp:extent cx="1257300" cy="591670"/>
                  <wp:effectExtent l="0" t="0" r="0" b="0"/>
                  <wp:wrapTight wrapText="bothSides">
                    <wp:wrapPolygon edited="0">
                      <wp:start x="0" y="0"/>
                      <wp:lineTo x="0" y="20881"/>
                      <wp:lineTo x="21273" y="20881"/>
                      <wp:lineTo x="21273" y="0"/>
                      <wp:lineTo x="0" y="0"/>
                    </wp:wrapPolygon>
                  </wp:wrapTight>
                  <wp:docPr id="1" name="Picture 1" descr="Equity_Master_Logo_Core_Purp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ty_Master_Logo_Core_Purple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1670"/>
                          </a:xfrm>
                          <a:prstGeom prst="rect">
                            <a:avLst/>
                          </a:prstGeom>
                          <a:noFill/>
                          <a:ln>
                            <a:noFill/>
                          </a:ln>
                        </pic:spPr>
                      </pic:pic>
                    </a:graphicData>
                  </a:graphic>
                </wp:anchor>
              </w:drawing>
            </w:r>
          </w:p>
        </w:tc>
      </w:tr>
    </w:tbl>
    <w:p w14:paraId="1A963E20" w14:textId="77777777" w:rsidR="00BE4A0C" w:rsidRPr="008239BA" w:rsidRDefault="00BE4A0C" w:rsidP="00BE4A0C">
      <w:pPr>
        <w:spacing w:after="0" w:line="240" w:lineRule="auto"/>
        <w:rPr>
          <w:rFonts w:ascii="Times" w:eastAsia="Times" w:hAnsi="Times" w:cs="Times New Roman"/>
          <w:b/>
          <w:sz w:val="24"/>
          <w:szCs w:val="20"/>
          <w:lang w:val="en-US" w:eastAsia="en-GB"/>
        </w:rPr>
      </w:pPr>
    </w:p>
    <w:p w14:paraId="10DA11EB" w14:textId="77777777" w:rsidR="00BE4A0C" w:rsidRPr="00C26715" w:rsidRDefault="00BE4A0C" w:rsidP="00BE4A0C">
      <w:pPr>
        <w:spacing w:after="0" w:line="240" w:lineRule="auto"/>
        <w:jc w:val="center"/>
        <w:rPr>
          <w:rFonts w:eastAsia="Times" w:cstheme="minorHAnsi"/>
          <w:b/>
          <w:sz w:val="24"/>
          <w:szCs w:val="20"/>
          <w:lang w:val="en-US" w:eastAsia="en-GB"/>
        </w:rPr>
      </w:pPr>
      <w:r w:rsidRPr="00C26715">
        <w:rPr>
          <w:rFonts w:eastAsia="Times" w:cstheme="minorHAnsi"/>
          <w:b/>
          <w:sz w:val="24"/>
          <w:szCs w:val="20"/>
          <w:lang w:val="en-US" w:eastAsia="en-GB"/>
        </w:rPr>
        <w:t>STANDARD FORM OF ENGAGEMENT FOR SUPPORTING ARTISTS</w:t>
      </w:r>
    </w:p>
    <w:p w14:paraId="18EE1201" w14:textId="77777777" w:rsidR="00BE4A0C" w:rsidRPr="00C26715" w:rsidRDefault="00BE4A0C" w:rsidP="00BE4A0C">
      <w:pPr>
        <w:spacing w:after="0" w:line="240" w:lineRule="auto"/>
        <w:jc w:val="center"/>
        <w:rPr>
          <w:rFonts w:eastAsia="Times" w:cstheme="minorHAnsi"/>
          <w:sz w:val="24"/>
          <w:szCs w:val="20"/>
          <w:lang w:val="en-US" w:eastAsia="en-GB"/>
        </w:rPr>
      </w:pPr>
      <w:r w:rsidRPr="00C26715">
        <w:rPr>
          <w:rFonts w:eastAsia="Times" w:cstheme="minorHAnsi"/>
          <w:sz w:val="24"/>
          <w:szCs w:val="20"/>
          <w:lang w:val="en-US" w:eastAsia="en-GB"/>
        </w:rPr>
        <w:t>incorporating the</w:t>
      </w:r>
    </w:p>
    <w:p w14:paraId="00357B98" w14:textId="77777777" w:rsidR="00BE4A0C" w:rsidRPr="00C26715" w:rsidRDefault="00BE4A0C" w:rsidP="00BE4A0C">
      <w:pPr>
        <w:spacing w:after="0" w:line="240" w:lineRule="auto"/>
        <w:jc w:val="center"/>
        <w:rPr>
          <w:rFonts w:eastAsia="Times" w:cstheme="minorHAnsi"/>
          <w:sz w:val="24"/>
          <w:szCs w:val="20"/>
          <w:lang w:val="en-US" w:eastAsia="en-GB"/>
        </w:rPr>
      </w:pPr>
      <w:r w:rsidRPr="00C26715">
        <w:rPr>
          <w:rFonts w:eastAsia="Times" w:cstheme="minorHAnsi"/>
          <w:sz w:val="24"/>
          <w:szCs w:val="20"/>
          <w:lang w:val="en-US" w:eastAsia="en-GB"/>
        </w:rPr>
        <w:t>P</w:t>
      </w:r>
      <w:r>
        <w:rPr>
          <w:rFonts w:eastAsia="Times" w:cstheme="minorHAnsi"/>
          <w:sz w:val="24"/>
          <w:szCs w:val="20"/>
          <w:lang w:val="en-US" w:eastAsia="en-GB"/>
        </w:rPr>
        <w:t>act</w:t>
      </w:r>
      <w:r w:rsidRPr="00C26715">
        <w:rPr>
          <w:rFonts w:eastAsia="Times" w:cstheme="minorHAnsi"/>
          <w:sz w:val="24"/>
          <w:szCs w:val="20"/>
          <w:lang w:val="en-US" w:eastAsia="en-GB"/>
        </w:rPr>
        <w:t>/Equity Supporting Artists Agreement (hereinafter referred to as “the Agreement”)</w:t>
      </w:r>
    </w:p>
    <w:p w14:paraId="1ED337C9" w14:textId="6198D15B" w:rsidR="00BE4A0C" w:rsidRPr="00C26715" w:rsidRDefault="00BE4A0C" w:rsidP="00BE4A0C">
      <w:pPr>
        <w:spacing w:after="0" w:line="240" w:lineRule="auto"/>
        <w:jc w:val="center"/>
        <w:rPr>
          <w:rFonts w:eastAsia="Times" w:cstheme="minorHAnsi"/>
          <w:sz w:val="24"/>
          <w:szCs w:val="20"/>
          <w:lang w:val="en-US" w:eastAsia="en-GB"/>
        </w:rPr>
      </w:pPr>
      <w:r w:rsidRPr="00C26715">
        <w:rPr>
          <w:rFonts w:eastAsia="Times" w:cstheme="minorHAnsi"/>
          <w:sz w:val="24"/>
          <w:szCs w:val="20"/>
          <w:lang w:val="en-US" w:eastAsia="en-GB"/>
        </w:rPr>
        <w:t xml:space="preserve">effective from </w:t>
      </w:r>
      <w:r>
        <w:rPr>
          <w:rFonts w:eastAsia="Times" w:cstheme="minorHAnsi"/>
          <w:sz w:val="24"/>
          <w:szCs w:val="20"/>
          <w:lang w:val="en-US" w:eastAsia="en-GB"/>
        </w:rPr>
        <w:t>January 6</w:t>
      </w:r>
      <w:r w:rsidRPr="00C26715">
        <w:rPr>
          <w:rFonts w:eastAsia="Times" w:cstheme="minorHAnsi"/>
          <w:sz w:val="24"/>
          <w:szCs w:val="20"/>
          <w:vertAlign w:val="superscript"/>
          <w:lang w:val="en-US" w:eastAsia="en-GB"/>
        </w:rPr>
        <w:t>th</w:t>
      </w:r>
      <w:r>
        <w:rPr>
          <w:rFonts w:eastAsia="Times" w:cstheme="minorHAnsi"/>
          <w:sz w:val="24"/>
          <w:szCs w:val="20"/>
          <w:lang w:val="en-US" w:eastAsia="en-GB"/>
        </w:rPr>
        <w:t xml:space="preserve"> 2020</w:t>
      </w:r>
      <w:r w:rsidR="00540BC4">
        <w:rPr>
          <w:rFonts w:eastAsia="Times" w:cstheme="minorHAnsi"/>
          <w:sz w:val="24"/>
          <w:szCs w:val="20"/>
          <w:lang w:val="en-US" w:eastAsia="en-GB"/>
        </w:rPr>
        <w:t xml:space="preserve"> (as amended May 31</w:t>
      </w:r>
      <w:r w:rsidR="00540BC4" w:rsidRPr="00540BC4">
        <w:rPr>
          <w:rFonts w:eastAsia="Times" w:cstheme="minorHAnsi"/>
          <w:sz w:val="24"/>
          <w:szCs w:val="20"/>
          <w:vertAlign w:val="superscript"/>
          <w:lang w:val="en-US" w:eastAsia="en-GB"/>
        </w:rPr>
        <w:t>st</w:t>
      </w:r>
      <w:r w:rsidR="00540BC4">
        <w:rPr>
          <w:rFonts w:eastAsia="Times" w:cstheme="minorHAnsi"/>
          <w:sz w:val="24"/>
          <w:szCs w:val="20"/>
          <w:lang w:val="en-US" w:eastAsia="en-GB"/>
        </w:rPr>
        <w:t xml:space="preserve"> 2021)</w:t>
      </w:r>
    </w:p>
    <w:p w14:paraId="280FCB07" w14:textId="77777777" w:rsidR="00BE4A0C" w:rsidRPr="00BE4A0C" w:rsidRDefault="00BE4A0C" w:rsidP="00BE4A0C">
      <w:pPr>
        <w:spacing w:after="0" w:line="240" w:lineRule="auto"/>
        <w:rPr>
          <w:rFonts w:eastAsia="Times" w:cstheme="minorHAnsi"/>
          <w:szCs w:val="18"/>
          <w:lang w:val="en-US" w:eastAsia="en-GB"/>
        </w:rPr>
      </w:pPr>
    </w:p>
    <w:p w14:paraId="00EC8577" w14:textId="77777777" w:rsidR="00BE4A0C" w:rsidRPr="00BE4A0C" w:rsidRDefault="00BE4A0C" w:rsidP="00BE4A0C">
      <w:pPr>
        <w:spacing w:after="0" w:line="240" w:lineRule="auto"/>
        <w:rPr>
          <w:rFonts w:eastAsia="Times" w:cstheme="minorHAnsi"/>
          <w:b/>
          <w:sz w:val="21"/>
          <w:szCs w:val="21"/>
          <w:lang w:val="en-US" w:eastAsia="en-GB"/>
        </w:rPr>
      </w:pPr>
      <w:r w:rsidRPr="00BE4A0C">
        <w:rPr>
          <w:rFonts w:eastAsia="Times" w:cstheme="minorHAnsi"/>
          <w:b/>
          <w:sz w:val="21"/>
          <w:szCs w:val="21"/>
          <w:lang w:val="en-US" w:eastAsia="en-GB"/>
        </w:rPr>
        <w:t>PRODUCTION:</w:t>
      </w:r>
    </w:p>
    <w:p w14:paraId="0CC8E95F" w14:textId="77777777" w:rsidR="00BE4A0C" w:rsidRPr="00BE4A0C" w:rsidRDefault="00BE4A0C" w:rsidP="00BE4A0C">
      <w:pPr>
        <w:spacing w:after="0" w:line="240" w:lineRule="auto"/>
        <w:rPr>
          <w:rFonts w:eastAsia="Times" w:cstheme="minorHAnsi"/>
          <w:b/>
          <w:sz w:val="21"/>
          <w:szCs w:val="21"/>
          <w:lang w:val="en-US" w:eastAsia="en-GB"/>
        </w:rPr>
      </w:pPr>
      <w:r w:rsidRPr="00BE4A0C">
        <w:rPr>
          <w:rFonts w:eastAsia="Times" w:cstheme="minorHAnsi"/>
          <w:b/>
          <w:sz w:val="21"/>
          <w:szCs w:val="21"/>
          <w:lang w:val="en-US" w:eastAsia="en-GB"/>
        </w:rPr>
        <w:t>BASE:</w:t>
      </w:r>
    </w:p>
    <w:p w14:paraId="12AD8B67"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b/>
          <w:sz w:val="21"/>
          <w:szCs w:val="21"/>
          <w:lang w:val="en-US" w:eastAsia="en-GB"/>
        </w:rPr>
        <w:t>DATE:</w:t>
      </w:r>
    </w:p>
    <w:p w14:paraId="26C99BA4" w14:textId="77777777" w:rsidR="00BE4A0C" w:rsidRPr="00BE4A0C" w:rsidRDefault="00BE4A0C" w:rsidP="00BE4A0C">
      <w:pPr>
        <w:spacing w:after="0" w:line="240" w:lineRule="auto"/>
        <w:rPr>
          <w:rFonts w:eastAsia="Times" w:cstheme="minorHAnsi"/>
          <w:b/>
          <w:sz w:val="21"/>
          <w:szCs w:val="21"/>
          <w:lang w:val="en-US" w:eastAsia="en-GB"/>
        </w:rPr>
      </w:pPr>
    </w:p>
    <w:p w14:paraId="1F649AAA"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b/>
          <w:sz w:val="21"/>
          <w:szCs w:val="21"/>
          <w:lang w:val="en-US" w:eastAsia="en-GB"/>
        </w:rPr>
        <w:t>Section A</w:t>
      </w:r>
    </w:p>
    <w:p w14:paraId="718E30CD"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sz w:val="21"/>
          <w:szCs w:val="21"/>
          <w:lang w:val="en-US" w:eastAsia="en-GB"/>
        </w:rPr>
        <w:t xml:space="preserve">Production Company: </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t>(“the Producer”)</w:t>
      </w:r>
      <w:r w:rsidRPr="00BE4A0C">
        <w:rPr>
          <w:rFonts w:eastAsia="Times" w:cstheme="minorHAnsi"/>
          <w:sz w:val="21"/>
          <w:szCs w:val="21"/>
          <w:lang w:val="en-US" w:eastAsia="en-GB"/>
        </w:rPr>
        <w:tab/>
        <w:t>Phone No:</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p>
    <w:p w14:paraId="76F32424"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sz w:val="21"/>
          <w:szCs w:val="21"/>
          <w:lang w:val="en-US" w:eastAsia="en-GB"/>
        </w:rPr>
        <w:t>Address:</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t>Email:</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p>
    <w:p w14:paraId="68BE5E74" w14:textId="77777777" w:rsidR="00BE4A0C" w:rsidRPr="00BE4A0C" w:rsidRDefault="00BE4A0C" w:rsidP="00BE4A0C">
      <w:pPr>
        <w:pBdr>
          <w:bottom w:val="single" w:sz="4" w:space="1" w:color="auto"/>
        </w:pBdr>
        <w:spacing w:after="0" w:line="240" w:lineRule="auto"/>
        <w:rPr>
          <w:rFonts w:eastAsia="Times" w:cstheme="minorHAnsi"/>
          <w:sz w:val="21"/>
          <w:szCs w:val="21"/>
          <w:u w:val="single"/>
          <w:lang w:val="en-US" w:eastAsia="en-GB"/>
        </w:rPr>
      </w:pPr>
    </w:p>
    <w:p w14:paraId="6A3A7F33" w14:textId="77777777" w:rsidR="00BE4A0C" w:rsidRPr="00BE4A0C" w:rsidRDefault="00BE4A0C" w:rsidP="00BE4A0C">
      <w:pPr>
        <w:spacing w:after="0" w:line="240" w:lineRule="auto"/>
        <w:rPr>
          <w:rFonts w:eastAsia="Times" w:cstheme="minorHAnsi"/>
          <w:b/>
          <w:sz w:val="21"/>
          <w:szCs w:val="21"/>
          <w:lang w:val="en-US" w:eastAsia="en-GB"/>
        </w:rPr>
      </w:pPr>
      <w:r w:rsidRPr="00BE4A0C">
        <w:rPr>
          <w:rFonts w:eastAsia="Times" w:cstheme="minorHAnsi"/>
          <w:b/>
          <w:sz w:val="21"/>
          <w:szCs w:val="21"/>
          <w:lang w:val="en-US" w:eastAsia="en-GB"/>
        </w:rPr>
        <w:t>Section B</w:t>
      </w:r>
    </w:p>
    <w:p w14:paraId="612EB96B"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sz w:val="21"/>
          <w:szCs w:val="21"/>
          <w:lang w:val="en-US" w:eastAsia="en-GB"/>
        </w:rPr>
        <w:t>Supporting Artist:</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t>Phone No:</w:t>
      </w:r>
    </w:p>
    <w:p w14:paraId="588C1B4E"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sz w:val="21"/>
          <w:szCs w:val="21"/>
          <w:lang w:val="en-US" w:eastAsia="en-GB"/>
        </w:rPr>
        <w:t>Address:</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t>Email:</w:t>
      </w:r>
    </w:p>
    <w:p w14:paraId="12006C96" w14:textId="77777777" w:rsidR="00BE4A0C" w:rsidRPr="00BE4A0C" w:rsidRDefault="00BE4A0C" w:rsidP="00BE4A0C">
      <w:pPr>
        <w:pBdr>
          <w:bottom w:val="single" w:sz="4" w:space="1" w:color="auto"/>
        </w:pBdr>
        <w:spacing w:after="0" w:line="240" w:lineRule="auto"/>
        <w:rPr>
          <w:rFonts w:eastAsia="Times" w:cstheme="minorHAnsi"/>
          <w:sz w:val="21"/>
          <w:szCs w:val="21"/>
          <w:u w:val="single"/>
          <w:lang w:val="en-US" w:eastAsia="en-GB"/>
        </w:rPr>
      </w:pPr>
    </w:p>
    <w:p w14:paraId="35526386" w14:textId="77777777" w:rsidR="00BE4A0C" w:rsidRPr="00BE4A0C" w:rsidRDefault="00BE4A0C" w:rsidP="00BE4A0C">
      <w:pPr>
        <w:spacing w:after="0" w:line="240" w:lineRule="auto"/>
        <w:rPr>
          <w:rFonts w:eastAsia="Times" w:cstheme="minorHAnsi"/>
          <w:b/>
          <w:sz w:val="21"/>
          <w:szCs w:val="21"/>
          <w:lang w:val="en-US" w:eastAsia="en-GB"/>
        </w:rPr>
      </w:pPr>
      <w:r w:rsidRPr="00BE4A0C">
        <w:rPr>
          <w:rFonts w:eastAsia="Times" w:cstheme="minorHAnsi"/>
          <w:b/>
          <w:sz w:val="21"/>
          <w:szCs w:val="21"/>
          <w:lang w:val="en-US" w:eastAsia="en-GB"/>
        </w:rPr>
        <w:t>Section C</w:t>
      </w:r>
    </w:p>
    <w:p w14:paraId="34C0EBE3"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sz w:val="21"/>
          <w:szCs w:val="21"/>
          <w:lang w:val="en-US" w:eastAsia="en-GB"/>
        </w:rPr>
        <w:t>Agent:</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t>Phone No:</w:t>
      </w:r>
    </w:p>
    <w:p w14:paraId="682645FE"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sz w:val="21"/>
          <w:szCs w:val="21"/>
          <w:lang w:val="en-US" w:eastAsia="en-GB"/>
        </w:rPr>
        <w:t>Address:</w:t>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r>
      <w:r w:rsidRPr="00BE4A0C">
        <w:rPr>
          <w:rFonts w:eastAsia="Times" w:cstheme="minorHAnsi"/>
          <w:sz w:val="21"/>
          <w:szCs w:val="21"/>
          <w:lang w:val="en-US" w:eastAsia="en-GB"/>
        </w:rPr>
        <w:tab/>
        <w:t>Email:</w:t>
      </w:r>
    </w:p>
    <w:p w14:paraId="1F581C02" w14:textId="77777777" w:rsidR="00BE4A0C" w:rsidRPr="00BE4A0C" w:rsidRDefault="00BE4A0C" w:rsidP="00BE4A0C">
      <w:pPr>
        <w:pBdr>
          <w:bottom w:val="single" w:sz="4" w:space="1" w:color="auto"/>
        </w:pBdr>
        <w:spacing w:after="0" w:line="240" w:lineRule="auto"/>
        <w:rPr>
          <w:rFonts w:eastAsia="Times" w:cstheme="minorHAnsi"/>
          <w:sz w:val="21"/>
          <w:szCs w:val="21"/>
          <w:u w:val="single"/>
          <w:lang w:val="en-US" w:eastAsia="en-GB"/>
        </w:rPr>
      </w:pPr>
    </w:p>
    <w:p w14:paraId="12374070" w14:textId="77777777" w:rsidR="00BE4A0C" w:rsidRPr="00BE4A0C" w:rsidRDefault="00BE4A0C" w:rsidP="00BE4A0C">
      <w:pPr>
        <w:spacing w:after="0" w:line="240" w:lineRule="auto"/>
        <w:rPr>
          <w:rFonts w:eastAsia="Times" w:cstheme="minorHAnsi"/>
          <w:b/>
          <w:sz w:val="21"/>
          <w:szCs w:val="21"/>
          <w:lang w:val="en-US" w:eastAsia="en-GB"/>
        </w:rPr>
      </w:pPr>
      <w:r w:rsidRPr="00BE4A0C">
        <w:rPr>
          <w:rFonts w:eastAsia="Times" w:cstheme="minorHAnsi"/>
          <w:b/>
          <w:sz w:val="21"/>
          <w:szCs w:val="21"/>
          <w:lang w:val="en-US" w:eastAsia="en-GB"/>
        </w:rPr>
        <w:t>Section D</w:t>
      </w:r>
    </w:p>
    <w:p w14:paraId="6CAFB5A4" w14:textId="77777777" w:rsidR="00BE4A0C" w:rsidRPr="00BE4A0C" w:rsidRDefault="00BE4A0C" w:rsidP="00BE4A0C">
      <w:pPr>
        <w:spacing w:after="0" w:line="240" w:lineRule="auto"/>
        <w:rPr>
          <w:rFonts w:eastAsia="Times" w:cstheme="minorHAnsi"/>
          <w:sz w:val="21"/>
          <w:szCs w:val="21"/>
          <w:lang w:val="en-US" w:eastAsia="en-GB"/>
        </w:rPr>
      </w:pPr>
      <w:r w:rsidRPr="00BE4A0C">
        <w:rPr>
          <w:rFonts w:eastAsia="Times" w:cstheme="minorHAnsi"/>
          <w:sz w:val="21"/>
          <w:szCs w:val="21"/>
          <w:lang w:val="en-US" w:eastAsia="en-GB"/>
        </w:rPr>
        <w:t>The Artist shall render services to the Producer as a Supporting Artist on the following date(s):</w:t>
      </w:r>
    </w:p>
    <w:p w14:paraId="2BD8542F" w14:textId="77777777" w:rsidR="00BE4A0C" w:rsidRPr="00BE4A0C" w:rsidRDefault="00BE4A0C" w:rsidP="00BE4A0C">
      <w:pPr>
        <w:spacing w:after="0" w:line="240" w:lineRule="auto"/>
        <w:rPr>
          <w:rFonts w:eastAsia="Times" w:cstheme="minorHAnsi"/>
          <w:sz w:val="21"/>
          <w:szCs w:val="21"/>
          <w:lang w:val="en-US" w:eastAsia="en-GB"/>
        </w:rPr>
      </w:pPr>
    </w:p>
    <w:p w14:paraId="25224F71" w14:textId="77777777" w:rsidR="00BE4A0C" w:rsidRPr="00BE4A0C" w:rsidRDefault="00BE4A0C" w:rsidP="00BE4A0C">
      <w:pPr>
        <w:pBdr>
          <w:bottom w:val="single" w:sz="4" w:space="1" w:color="auto"/>
        </w:pBdr>
        <w:spacing w:after="0" w:line="240" w:lineRule="auto"/>
        <w:rPr>
          <w:rFonts w:eastAsia="Times" w:cstheme="minorHAnsi"/>
          <w:sz w:val="21"/>
          <w:szCs w:val="21"/>
          <w:u w:val="single"/>
          <w:lang w:val="en-US" w:eastAsia="en-GB"/>
        </w:rPr>
      </w:pPr>
    </w:p>
    <w:p w14:paraId="304E56A7" w14:textId="77777777" w:rsidR="00BE4A0C" w:rsidRPr="00BE4A0C" w:rsidRDefault="00BE4A0C" w:rsidP="00BE4A0C">
      <w:pPr>
        <w:spacing w:after="0" w:line="240" w:lineRule="auto"/>
        <w:rPr>
          <w:rFonts w:eastAsia="Times" w:cstheme="minorHAnsi"/>
          <w:b/>
          <w:sz w:val="21"/>
          <w:szCs w:val="21"/>
          <w:lang w:val="en-US" w:eastAsia="en-GB"/>
        </w:rPr>
      </w:pPr>
      <w:r w:rsidRPr="00BE4A0C">
        <w:rPr>
          <w:rFonts w:eastAsia="Times" w:cstheme="minorHAnsi"/>
          <w:b/>
          <w:sz w:val="21"/>
          <w:szCs w:val="21"/>
          <w:lang w:val="en-US" w:eastAsia="en-GB"/>
        </w:rPr>
        <w:t>Section E</w:t>
      </w:r>
    </w:p>
    <w:p w14:paraId="485F0BC6" w14:textId="77777777" w:rsidR="00BE4A0C" w:rsidRPr="00BE4A0C" w:rsidRDefault="00BE4A0C" w:rsidP="00BE4A0C">
      <w:pPr>
        <w:tabs>
          <w:tab w:val="left" w:pos="3969"/>
          <w:tab w:val="left" w:pos="7200"/>
          <w:tab w:val="right" w:pos="10080"/>
        </w:tabs>
        <w:spacing w:after="0" w:line="240" w:lineRule="auto"/>
        <w:rPr>
          <w:rFonts w:eastAsia="Times" w:cstheme="minorHAnsi"/>
          <w:b/>
          <w:sz w:val="21"/>
          <w:szCs w:val="21"/>
          <w:lang w:val="en-US" w:eastAsia="en-GB"/>
        </w:rPr>
      </w:pPr>
      <w:r w:rsidRPr="00BE4A0C">
        <w:rPr>
          <w:rFonts w:eastAsia="Times" w:cstheme="minorHAnsi"/>
          <w:sz w:val="21"/>
          <w:szCs w:val="21"/>
          <w:lang w:val="en-US" w:eastAsia="en-GB"/>
        </w:rPr>
        <w:tab/>
      </w:r>
      <w:r w:rsidRPr="00BE4A0C">
        <w:rPr>
          <w:rFonts w:eastAsia="Times" w:cstheme="minorHAnsi"/>
          <w:sz w:val="21"/>
          <w:szCs w:val="21"/>
          <w:lang w:val="en-US" w:eastAsia="en-GB"/>
        </w:rPr>
        <w:tab/>
      </w:r>
    </w:p>
    <w:p w14:paraId="0153933C" w14:textId="77777777" w:rsidR="00BE4A0C" w:rsidRPr="00BE4A0C" w:rsidRDefault="00BE4A0C" w:rsidP="00BE4A0C">
      <w:pPr>
        <w:tabs>
          <w:tab w:val="left" w:pos="3969"/>
          <w:tab w:val="left" w:pos="7200"/>
          <w:tab w:val="right" w:pos="10080"/>
        </w:tabs>
        <w:spacing w:after="0" w:line="240" w:lineRule="auto"/>
        <w:rPr>
          <w:rFonts w:eastAsia="Times" w:cstheme="minorHAnsi"/>
          <w:b/>
          <w:sz w:val="21"/>
          <w:szCs w:val="21"/>
          <w:lang w:eastAsia="en-GB"/>
        </w:rPr>
      </w:pPr>
      <w:r w:rsidRPr="00BE4A0C">
        <w:rPr>
          <w:rFonts w:eastAsia="Times" w:cstheme="minorHAnsi"/>
          <w:b/>
          <w:sz w:val="21"/>
          <w:szCs w:val="21"/>
          <w:lang w:eastAsia="en-GB"/>
        </w:rPr>
        <w:t xml:space="preserve">The minimum Basic Fee shall be </w:t>
      </w:r>
      <w:r w:rsidRPr="00BE4A0C">
        <w:rPr>
          <w:rFonts w:eastAsia="Times" w:cstheme="minorHAnsi"/>
          <w:b/>
          <w:sz w:val="21"/>
          <w:szCs w:val="21"/>
          <w:highlight w:val="yellow"/>
          <w:lang w:eastAsia="en-GB"/>
        </w:rPr>
        <w:t>[   ]</w:t>
      </w:r>
      <w:r w:rsidRPr="00BE4A0C">
        <w:rPr>
          <w:rFonts w:eastAsia="Times" w:cstheme="minorHAnsi"/>
          <w:b/>
          <w:sz w:val="21"/>
          <w:szCs w:val="21"/>
          <w:lang w:eastAsia="en-GB"/>
        </w:rPr>
        <w:t xml:space="preserve"> </w:t>
      </w:r>
    </w:p>
    <w:p w14:paraId="7E441246" w14:textId="77777777" w:rsidR="00BE4A0C" w:rsidRPr="00BE4A0C" w:rsidRDefault="00BE4A0C" w:rsidP="00BE4A0C">
      <w:pPr>
        <w:tabs>
          <w:tab w:val="left" w:pos="3969"/>
          <w:tab w:val="left" w:pos="7200"/>
          <w:tab w:val="right" w:pos="10080"/>
        </w:tabs>
        <w:spacing w:after="0" w:line="240" w:lineRule="auto"/>
        <w:rPr>
          <w:rFonts w:eastAsia="Times" w:cstheme="minorHAnsi"/>
          <w:b/>
          <w:sz w:val="21"/>
          <w:szCs w:val="21"/>
          <w:lang w:eastAsia="en-GB"/>
        </w:rPr>
      </w:pPr>
    </w:p>
    <w:p w14:paraId="147E1174" w14:textId="77777777"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r w:rsidRPr="00BE4A0C">
        <w:rPr>
          <w:rFonts w:eastAsia="Times" w:cstheme="minorHAnsi"/>
          <w:sz w:val="21"/>
          <w:szCs w:val="21"/>
          <w:lang w:eastAsia="en-GB"/>
        </w:rPr>
        <w:t>Number of days engaged:</w:t>
      </w:r>
      <w:r w:rsidRPr="00BE4A0C">
        <w:rPr>
          <w:rFonts w:eastAsia="Times" w:cstheme="minorHAnsi"/>
          <w:sz w:val="21"/>
          <w:szCs w:val="21"/>
          <w:lang w:eastAsia="en-GB"/>
        </w:rPr>
        <w:tab/>
      </w:r>
      <w:r w:rsidRPr="00BE4A0C">
        <w:rPr>
          <w:rFonts w:eastAsia="Times" w:cstheme="minorHAnsi"/>
          <w:sz w:val="21"/>
          <w:szCs w:val="21"/>
          <w:lang w:eastAsia="en-GB"/>
        </w:rPr>
        <w:tab/>
        <w:t xml:space="preserve">x </w:t>
      </w:r>
      <w:r w:rsidRPr="00BE4A0C">
        <w:rPr>
          <w:rFonts w:eastAsia="Times" w:cstheme="minorHAnsi"/>
          <w:sz w:val="21"/>
          <w:szCs w:val="21"/>
          <w:highlight w:val="yellow"/>
          <w:lang w:eastAsia="en-GB"/>
        </w:rPr>
        <w:t>[   ]</w:t>
      </w:r>
      <w:r w:rsidRPr="00BE4A0C">
        <w:rPr>
          <w:rFonts w:eastAsia="Times" w:cstheme="minorHAnsi"/>
          <w:sz w:val="21"/>
          <w:szCs w:val="21"/>
          <w:lang w:eastAsia="en-GB"/>
        </w:rPr>
        <w:t xml:space="preserve"> = </w:t>
      </w:r>
    </w:p>
    <w:p w14:paraId="43703E1F" w14:textId="77777777"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r w:rsidRPr="00BE4A0C">
        <w:rPr>
          <w:rFonts w:eastAsia="Times" w:cstheme="minorHAnsi"/>
          <w:sz w:val="21"/>
          <w:szCs w:val="21"/>
          <w:lang w:eastAsia="en-GB"/>
        </w:rPr>
        <w:t>Number of night calls / public holidays worked (50% enhancement):</w:t>
      </w:r>
      <w:r w:rsidRPr="00BE4A0C">
        <w:rPr>
          <w:rFonts w:eastAsia="Times" w:cstheme="minorHAnsi"/>
          <w:sz w:val="21"/>
          <w:szCs w:val="21"/>
          <w:lang w:eastAsia="en-GB"/>
        </w:rPr>
        <w:tab/>
        <w:t xml:space="preserve">x </w:t>
      </w:r>
      <w:r w:rsidRPr="00BE4A0C">
        <w:rPr>
          <w:rFonts w:eastAsia="Times" w:cstheme="minorHAnsi"/>
          <w:sz w:val="21"/>
          <w:szCs w:val="21"/>
          <w:highlight w:val="yellow"/>
          <w:lang w:eastAsia="en-GB"/>
        </w:rPr>
        <w:t>[   ]</w:t>
      </w:r>
      <w:r w:rsidRPr="00BE4A0C">
        <w:rPr>
          <w:rFonts w:eastAsia="Times" w:cstheme="minorHAnsi"/>
          <w:sz w:val="21"/>
          <w:szCs w:val="21"/>
          <w:lang w:eastAsia="en-GB"/>
        </w:rPr>
        <w:t xml:space="preserve"> = </w:t>
      </w:r>
      <w:r w:rsidRPr="00BE4A0C">
        <w:rPr>
          <w:rFonts w:eastAsia="Times" w:cstheme="minorHAnsi"/>
          <w:sz w:val="21"/>
          <w:szCs w:val="21"/>
          <w:lang w:eastAsia="en-GB"/>
        </w:rPr>
        <w:tab/>
      </w:r>
    </w:p>
    <w:p w14:paraId="440C00D4" w14:textId="77777777"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p>
    <w:p w14:paraId="1B88AF7E" w14:textId="77777777"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r w:rsidRPr="00BE4A0C">
        <w:rPr>
          <w:rFonts w:eastAsia="Times" w:cstheme="minorHAnsi"/>
          <w:sz w:val="21"/>
          <w:szCs w:val="21"/>
          <w:lang w:eastAsia="en-GB"/>
        </w:rPr>
        <w:t>Overtime @ 1/6 per hour:</w:t>
      </w:r>
      <w:r w:rsidRPr="00BE4A0C">
        <w:rPr>
          <w:rFonts w:eastAsia="Times" w:cstheme="minorHAnsi"/>
          <w:sz w:val="21"/>
          <w:szCs w:val="21"/>
          <w:lang w:eastAsia="en-GB"/>
        </w:rPr>
        <w:tab/>
        <w:t>Number of hours:</w:t>
      </w:r>
      <w:r w:rsidRPr="00BE4A0C">
        <w:rPr>
          <w:rFonts w:eastAsia="Times" w:cstheme="minorHAnsi"/>
          <w:sz w:val="21"/>
          <w:szCs w:val="21"/>
          <w:lang w:eastAsia="en-GB"/>
        </w:rPr>
        <w:tab/>
        <w:t xml:space="preserve">x applicable rate = </w:t>
      </w:r>
      <w:r w:rsidRPr="00BE4A0C">
        <w:rPr>
          <w:rFonts w:eastAsia="Times" w:cstheme="minorHAnsi"/>
          <w:sz w:val="21"/>
          <w:szCs w:val="21"/>
          <w:lang w:eastAsia="en-GB"/>
        </w:rPr>
        <w:tab/>
      </w:r>
    </w:p>
    <w:p w14:paraId="65C12C85" w14:textId="77777777"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p>
    <w:p w14:paraId="3ED5C98D" w14:textId="77777777"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r w:rsidRPr="00BE4A0C">
        <w:rPr>
          <w:rFonts w:eastAsia="Times" w:cstheme="minorHAnsi"/>
          <w:sz w:val="21"/>
          <w:szCs w:val="21"/>
          <w:lang w:eastAsia="en-GB"/>
        </w:rPr>
        <w:t>Costume Fitting Payment(s):</w:t>
      </w:r>
    </w:p>
    <w:p w14:paraId="2AA1FAE5" w14:textId="422559ED"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r w:rsidRPr="00BE4A0C">
        <w:rPr>
          <w:rFonts w:eastAsia="Times" w:cstheme="minorHAnsi"/>
          <w:sz w:val="21"/>
          <w:szCs w:val="21"/>
          <w:lang w:eastAsia="en-GB"/>
        </w:rPr>
        <w:t>Up to</w:t>
      </w:r>
      <w:r w:rsidR="00540BC4">
        <w:rPr>
          <w:rFonts w:eastAsia="Times" w:cstheme="minorHAnsi"/>
          <w:sz w:val="21"/>
          <w:szCs w:val="21"/>
          <w:lang w:eastAsia="en-GB"/>
        </w:rPr>
        <w:t xml:space="preserve"> four</w:t>
      </w:r>
      <w:r w:rsidRPr="00BE4A0C">
        <w:rPr>
          <w:rFonts w:eastAsia="Times" w:cstheme="minorHAnsi"/>
          <w:sz w:val="21"/>
          <w:szCs w:val="21"/>
          <w:lang w:eastAsia="en-GB"/>
        </w:rPr>
        <w:t xml:space="preserve"> hours</w:t>
      </w:r>
      <w:r w:rsidR="00CD769B">
        <w:rPr>
          <w:rFonts w:eastAsia="Times" w:cstheme="minorHAnsi"/>
          <w:sz w:val="21"/>
          <w:szCs w:val="21"/>
          <w:lang w:eastAsia="en-GB"/>
        </w:rPr>
        <w:t xml:space="preserve"> </w:t>
      </w:r>
      <w:r w:rsidRPr="00BE4A0C">
        <w:rPr>
          <w:rFonts w:eastAsia="Times" w:cstheme="minorHAnsi"/>
          <w:sz w:val="21"/>
          <w:szCs w:val="21"/>
          <w:lang w:eastAsia="en-GB"/>
        </w:rPr>
        <w:t>- half daily rate</w:t>
      </w:r>
      <w:r w:rsidRPr="00BE4A0C">
        <w:rPr>
          <w:rFonts w:eastAsia="Times" w:cstheme="minorHAnsi"/>
          <w:sz w:val="21"/>
          <w:szCs w:val="21"/>
          <w:lang w:eastAsia="en-GB"/>
        </w:rPr>
        <w:tab/>
      </w:r>
      <w:r w:rsidRPr="00BE4A0C">
        <w:rPr>
          <w:rFonts w:eastAsia="Times" w:cstheme="minorHAnsi"/>
          <w:sz w:val="21"/>
          <w:szCs w:val="21"/>
          <w:lang w:eastAsia="en-GB"/>
        </w:rPr>
        <w:tab/>
        <w:t xml:space="preserve">x </w:t>
      </w:r>
      <w:r w:rsidRPr="00BE4A0C">
        <w:rPr>
          <w:rFonts w:eastAsia="Times" w:cstheme="minorHAnsi"/>
          <w:sz w:val="21"/>
          <w:szCs w:val="21"/>
          <w:highlight w:val="yellow"/>
          <w:lang w:eastAsia="en-GB"/>
        </w:rPr>
        <w:t>[   ]</w:t>
      </w:r>
      <w:r w:rsidRPr="00BE4A0C">
        <w:rPr>
          <w:rFonts w:eastAsia="Times" w:cstheme="minorHAnsi"/>
          <w:sz w:val="21"/>
          <w:szCs w:val="21"/>
          <w:lang w:eastAsia="en-GB"/>
        </w:rPr>
        <w:t xml:space="preserve"> = </w:t>
      </w:r>
    </w:p>
    <w:p w14:paraId="2322E069" w14:textId="05E62C32" w:rsidR="00BE4A0C" w:rsidRPr="00BE4A0C" w:rsidRDefault="00BE4A0C" w:rsidP="00BE4A0C">
      <w:pPr>
        <w:tabs>
          <w:tab w:val="left" w:pos="3969"/>
          <w:tab w:val="left" w:pos="7200"/>
          <w:tab w:val="right" w:pos="10080"/>
        </w:tabs>
        <w:spacing w:after="0" w:line="240" w:lineRule="auto"/>
        <w:rPr>
          <w:rFonts w:eastAsia="Times" w:cstheme="minorHAnsi"/>
          <w:sz w:val="21"/>
          <w:szCs w:val="21"/>
          <w:u w:val="single"/>
          <w:lang w:eastAsia="en-GB"/>
        </w:rPr>
      </w:pPr>
      <w:r w:rsidRPr="00BE4A0C">
        <w:rPr>
          <w:rFonts w:eastAsia="Times" w:cstheme="minorHAnsi"/>
          <w:sz w:val="21"/>
          <w:szCs w:val="21"/>
          <w:lang w:eastAsia="en-GB"/>
        </w:rPr>
        <w:t xml:space="preserve">In excess of </w:t>
      </w:r>
      <w:r w:rsidR="00540BC4">
        <w:rPr>
          <w:rFonts w:eastAsia="Times" w:cstheme="minorHAnsi"/>
          <w:sz w:val="21"/>
          <w:szCs w:val="21"/>
          <w:lang w:eastAsia="en-GB"/>
        </w:rPr>
        <w:t>four</w:t>
      </w:r>
      <w:r w:rsidR="00CD769B">
        <w:rPr>
          <w:rFonts w:eastAsia="Times" w:cstheme="minorHAnsi"/>
          <w:sz w:val="21"/>
          <w:szCs w:val="21"/>
          <w:lang w:eastAsia="en-GB"/>
        </w:rPr>
        <w:t xml:space="preserve"> </w:t>
      </w:r>
      <w:r w:rsidRPr="00BE4A0C">
        <w:rPr>
          <w:rFonts w:eastAsia="Times" w:cstheme="minorHAnsi"/>
          <w:sz w:val="21"/>
          <w:szCs w:val="21"/>
          <w:lang w:eastAsia="en-GB"/>
        </w:rPr>
        <w:t>hours- full daily rate</w:t>
      </w:r>
      <w:r w:rsidRPr="00BE4A0C">
        <w:rPr>
          <w:rFonts w:eastAsia="Times" w:cstheme="minorHAnsi"/>
          <w:sz w:val="21"/>
          <w:szCs w:val="21"/>
          <w:lang w:eastAsia="en-GB"/>
        </w:rPr>
        <w:tab/>
      </w:r>
      <w:r w:rsidRPr="00BE4A0C">
        <w:rPr>
          <w:rFonts w:eastAsia="Times" w:cstheme="minorHAnsi"/>
          <w:sz w:val="21"/>
          <w:szCs w:val="21"/>
          <w:lang w:eastAsia="en-GB"/>
        </w:rPr>
        <w:tab/>
        <w:t xml:space="preserve">x </w:t>
      </w:r>
      <w:r w:rsidRPr="00BE4A0C">
        <w:rPr>
          <w:rFonts w:eastAsia="Times" w:cstheme="minorHAnsi"/>
          <w:sz w:val="21"/>
          <w:szCs w:val="21"/>
          <w:highlight w:val="yellow"/>
          <w:lang w:eastAsia="en-GB"/>
        </w:rPr>
        <w:t>[   ]</w:t>
      </w:r>
      <w:r w:rsidRPr="00BE4A0C">
        <w:rPr>
          <w:rFonts w:eastAsia="Times" w:cstheme="minorHAnsi"/>
          <w:sz w:val="21"/>
          <w:szCs w:val="21"/>
          <w:lang w:eastAsia="en-GB"/>
        </w:rPr>
        <w:t xml:space="preserve"> = </w:t>
      </w:r>
    </w:p>
    <w:p w14:paraId="0C07DEFC" w14:textId="77777777" w:rsidR="00BE4A0C" w:rsidRPr="00BE4A0C" w:rsidRDefault="00BE4A0C" w:rsidP="00BE4A0C">
      <w:pPr>
        <w:tabs>
          <w:tab w:val="left" w:pos="7230"/>
          <w:tab w:val="left" w:pos="8505"/>
          <w:tab w:val="right" w:pos="10080"/>
        </w:tabs>
        <w:spacing w:after="0" w:line="240" w:lineRule="auto"/>
        <w:rPr>
          <w:rFonts w:eastAsia="Times" w:cstheme="minorHAnsi"/>
          <w:sz w:val="21"/>
          <w:szCs w:val="21"/>
          <w:u w:val="single"/>
          <w:lang w:eastAsia="en-GB"/>
        </w:rPr>
      </w:pPr>
      <w:r w:rsidRPr="00BE4A0C">
        <w:rPr>
          <w:rFonts w:eastAsia="Times" w:cstheme="minorHAnsi"/>
          <w:sz w:val="21"/>
          <w:szCs w:val="21"/>
          <w:lang w:eastAsia="en-GB"/>
        </w:rPr>
        <w:tab/>
      </w:r>
      <w:r w:rsidRPr="00BE4A0C">
        <w:rPr>
          <w:rFonts w:eastAsia="Times" w:cstheme="minorHAnsi"/>
          <w:sz w:val="21"/>
          <w:szCs w:val="21"/>
          <w:lang w:eastAsia="en-GB"/>
        </w:rPr>
        <w:tab/>
      </w:r>
    </w:p>
    <w:p w14:paraId="25021DEC" w14:textId="77777777" w:rsidR="00BE4A0C" w:rsidRPr="00BE4A0C" w:rsidRDefault="00BE4A0C" w:rsidP="00BE4A0C">
      <w:pPr>
        <w:spacing w:after="0" w:line="240" w:lineRule="auto"/>
        <w:rPr>
          <w:rFonts w:eastAsia="Times" w:cstheme="minorHAnsi"/>
          <w:sz w:val="21"/>
          <w:szCs w:val="21"/>
          <w:lang w:eastAsia="en-GB"/>
        </w:rPr>
      </w:pPr>
      <w:r w:rsidRPr="00BE4A0C">
        <w:rPr>
          <w:rFonts w:eastAsia="Times" w:cstheme="minorHAnsi"/>
          <w:sz w:val="21"/>
          <w:szCs w:val="21"/>
          <w:lang w:eastAsia="en-GB"/>
        </w:rPr>
        <w:t>Holiday Entitlement:</w:t>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t>x 10.77% =</w:t>
      </w:r>
    </w:p>
    <w:p w14:paraId="5D42BF4C" w14:textId="77777777" w:rsidR="00BE4A0C" w:rsidRPr="00BE4A0C" w:rsidRDefault="00BE4A0C" w:rsidP="00BE4A0C">
      <w:pPr>
        <w:spacing w:after="0" w:line="240" w:lineRule="auto"/>
        <w:rPr>
          <w:rFonts w:eastAsia="Times" w:cstheme="minorHAnsi"/>
          <w:sz w:val="21"/>
          <w:szCs w:val="21"/>
          <w:lang w:eastAsia="en-GB"/>
        </w:rPr>
      </w:pPr>
    </w:p>
    <w:p w14:paraId="64B1BB45" w14:textId="77777777" w:rsidR="00BE4A0C" w:rsidRPr="00BE4A0C" w:rsidRDefault="00BE4A0C" w:rsidP="00BE4A0C">
      <w:pPr>
        <w:tabs>
          <w:tab w:val="left" w:pos="3969"/>
          <w:tab w:val="left" w:pos="7200"/>
          <w:tab w:val="right" w:pos="10080"/>
        </w:tabs>
        <w:spacing w:after="0" w:line="240" w:lineRule="auto"/>
        <w:rPr>
          <w:rFonts w:eastAsia="Times" w:cstheme="minorHAnsi"/>
          <w:sz w:val="21"/>
          <w:szCs w:val="21"/>
          <w:lang w:eastAsia="en-GB"/>
        </w:rPr>
      </w:pPr>
      <w:r w:rsidRPr="00BE4A0C">
        <w:rPr>
          <w:rFonts w:eastAsia="Times" w:cstheme="minorHAnsi"/>
          <w:sz w:val="21"/>
          <w:szCs w:val="21"/>
          <w:lang w:eastAsia="en-GB"/>
        </w:rPr>
        <w:t>Supplementary Payments (not to be included in the holiday pay):</w:t>
      </w:r>
    </w:p>
    <w:p w14:paraId="116A3F27" w14:textId="77777777" w:rsidR="00BE4A0C" w:rsidRPr="00BE4A0C" w:rsidRDefault="00BE4A0C" w:rsidP="00BE4A0C">
      <w:pPr>
        <w:spacing w:after="0" w:line="240" w:lineRule="auto"/>
        <w:rPr>
          <w:rFonts w:eastAsia="Times" w:cstheme="minorHAnsi"/>
          <w:sz w:val="21"/>
          <w:szCs w:val="21"/>
          <w:lang w:eastAsia="en-GB"/>
        </w:rPr>
      </w:pPr>
    </w:p>
    <w:p w14:paraId="34058306" w14:textId="77777777" w:rsidR="00BE4A0C" w:rsidRPr="00BE4A0C" w:rsidRDefault="00BE4A0C" w:rsidP="00BE4A0C">
      <w:pPr>
        <w:spacing w:after="0" w:line="240" w:lineRule="auto"/>
        <w:rPr>
          <w:rFonts w:eastAsia="Times" w:cstheme="minorHAnsi"/>
          <w:sz w:val="21"/>
          <w:szCs w:val="21"/>
          <w:lang w:eastAsia="en-GB"/>
        </w:rPr>
      </w:pPr>
      <w:r w:rsidRPr="00BE4A0C">
        <w:rPr>
          <w:rFonts w:eastAsia="Times" w:cstheme="minorHAnsi"/>
          <w:sz w:val="21"/>
          <w:szCs w:val="21"/>
          <w:lang w:eastAsia="en-GB"/>
        </w:rPr>
        <w:t>SP1 (Creative Contribution)</w:t>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t xml:space="preserve">x </w:t>
      </w:r>
      <w:r w:rsidRPr="00BE4A0C">
        <w:rPr>
          <w:rFonts w:eastAsia="Times" w:cstheme="minorHAnsi"/>
          <w:sz w:val="21"/>
          <w:szCs w:val="21"/>
          <w:highlight w:val="yellow"/>
          <w:lang w:eastAsia="en-GB"/>
        </w:rPr>
        <w:t>[   ]</w:t>
      </w:r>
      <w:r w:rsidRPr="00BE4A0C">
        <w:rPr>
          <w:rFonts w:eastAsia="Times" w:cstheme="minorHAnsi"/>
          <w:sz w:val="21"/>
          <w:szCs w:val="21"/>
          <w:lang w:eastAsia="en-GB"/>
        </w:rPr>
        <w:t xml:space="preserve"> = </w:t>
      </w:r>
    </w:p>
    <w:p w14:paraId="52805E70" w14:textId="77777777" w:rsidR="00BE4A0C" w:rsidRPr="00BE4A0C" w:rsidRDefault="00BE4A0C" w:rsidP="00BE4A0C">
      <w:pPr>
        <w:spacing w:after="0" w:line="240" w:lineRule="auto"/>
        <w:rPr>
          <w:rFonts w:eastAsia="Times" w:cstheme="minorHAnsi"/>
          <w:sz w:val="21"/>
          <w:szCs w:val="21"/>
          <w:lang w:eastAsia="en-GB"/>
        </w:rPr>
      </w:pPr>
      <w:r w:rsidRPr="00BE4A0C">
        <w:rPr>
          <w:rFonts w:eastAsia="Times" w:cstheme="minorHAnsi"/>
          <w:sz w:val="21"/>
          <w:szCs w:val="21"/>
          <w:lang w:eastAsia="en-GB"/>
        </w:rPr>
        <w:t>SP2 (Performance Skill)</w:t>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t xml:space="preserve">x </w:t>
      </w:r>
      <w:r w:rsidRPr="00BE4A0C">
        <w:rPr>
          <w:rFonts w:eastAsia="Times" w:cstheme="minorHAnsi"/>
          <w:sz w:val="21"/>
          <w:szCs w:val="21"/>
          <w:highlight w:val="yellow"/>
          <w:lang w:eastAsia="en-GB"/>
        </w:rPr>
        <w:t>[   ]</w:t>
      </w:r>
      <w:r w:rsidRPr="00BE4A0C">
        <w:rPr>
          <w:rFonts w:eastAsia="Times" w:cstheme="minorHAnsi"/>
          <w:sz w:val="21"/>
          <w:szCs w:val="21"/>
          <w:lang w:eastAsia="en-GB"/>
        </w:rPr>
        <w:t xml:space="preserve"> = </w:t>
      </w:r>
    </w:p>
    <w:p w14:paraId="21B3BFB0" w14:textId="1E9BF6A8" w:rsidR="00BE4A0C" w:rsidRDefault="00BE4A0C" w:rsidP="00BE4A0C">
      <w:pPr>
        <w:spacing w:after="0" w:line="240" w:lineRule="auto"/>
        <w:rPr>
          <w:rFonts w:eastAsia="Times" w:cstheme="minorHAnsi"/>
          <w:sz w:val="21"/>
          <w:szCs w:val="21"/>
          <w:lang w:eastAsia="en-GB"/>
        </w:rPr>
      </w:pPr>
      <w:r w:rsidRPr="00BE4A0C">
        <w:rPr>
          <w:rFonts w:eastAsia="Times" w:cstheme="minorHAnsi"/>
          <w:sz w:val="21"/>
          <w:szCs w:val="21"/>
          <w:lang w:eastAsia="en-GB"/>
        </w:rPr>
        <w:t>SP3 (Provision of Personal Property/Service)</w:t>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r>
      <w:r w:rsidRPr="00BE4A0C">
        <w:rPr>
          <w:rFonts w:eastAsia="Times" w:cstheme="minorHAnsi"/>
          <w:sz w:val="21"/>
          <w:szCs w:val="21"/>
          <w:lang w:eastAsia="en-GB"/>
        </w:rPr>
        <w:tab/>
        <w:t xml:space="preserve">x </w:t>
      </w:r>
      <w:r w:rsidRPr="00BE4A0C">
        <w:rPr>
          <w:rFonts w:eastAsia="Times" w:cstheme="minorHAnsi"/>
          <w:sz w:val="21"/>
          <w:szCs w:val="21"/>
          <w:highlight w:val="yellow"/>
          <w:lang w:eastAsia="en-GB"/>
        </w:rPr>
        <w:t>[   ]</w:t>
      </w:r>
      <w:r w:rsidRPr="00BE4A0C">
        <w:rPr>
          <w:rFonts w:eastAsia="Times" w:cstheme="minorHAnsi"/>
          <w:sz w:val="21"/>
          <w:szCs w:val="21"/>
          <w:lang w:eastAsia="en-GB"/>
        </w:rPr>
        <w:t xml:space="preserve"> =</w:t>
      </w:r>
    </w:p>
    <w:p w14:paraId="6052592E" w14:textId="523424DC" w:rsidR="00540BC4" w:rsidRDefault="00540BC4" w:rsidP="00BE4A0C">
      <w:pPr>
        <w:spacing w:after="0" w:line="240" w:lineRule="auto"/>
        <w:rPr>
          <w:rFonts w:eastAsia="Times" w:cstheme="minorHAnsi"/>
          <w:sz w:val="21"/>
          <w:szCs w:val="21"/>
          <w:lang w:eastAsia="en-GB"/>
        </w:rPr>
      </w:pPr>
    </w:p>
    <w:p w14:paraId="2BE38C53" w14:textId="77777777" w:rsidR="00540BC4" w:rsidRPr="00082B1C" w:rsidRDefault="00540BC4" w:rsidP="00540BC4">
      <w:pPr>
        <w:spacing w:after="0" w:line="240" w:lineRule="auto"/>
        <w:rPr>
          <w:rFonts w:eastAsia="Times" w:cstheme="minorHAnsi"/>
          <w:sz w:val="20"/>
          <w:szCs w:val="20"/>
          <w:lang w:eastAsia="en-GB"/>
        </w:rPr>
      </w:pPr>
    </w:p>
    <w:p w14:paraId="538B2431" w14:textId="77777777" w:rsidR="00540BC4" w:rsidRPr="00082B1C" w:rsidRDefault="00540BC4" w:rsidP="00540BC4">
      <w:pPr>
        <w:spacing w:after="0" w:line="240" w:lineRule="auto"/>
        <w:rPr>
          <w:rFonts w:eastAsia="Times" w:cstheme="minorHAnsi"/>
          <w:sz w:val="20"/>
          <w:szCs w:val="20"/>
          <w:lang w:eastAsia="en-GB"/>
        </w:rPr>
      </w:pPr>
      <w:r w:rsidRPr="00082B1C">
        <w:rPr>
          <w:rFonts w:eastAsia="Times" w:cstheme="minorHAnsi"/>
          <w:sz w:val="20"/>
          <w:szCs w:val="20"/>
          <w:lang w:eastAsia="en-GB"/>
        </w:rPr>
        <w:lastRenderedPageBreak/>
        <w:t xml:space="preserve">Travel allowance (if applicable) </w:t>
      </w:r>
      <w:r w:rsidRPr="00082B1C">
        <w:rPr>
          <w:rFonts w:eastAsia="Times" w:cstheme="minorHAnsi"/>
          <w:sz w:val="20"/>
          <w:szCs w:val="20"/>
          <w:lang w:eastAsia="en-GB"/>
        </w:rPr>
        <w:tab/>
      </w:r>
      <w:r w:rsidRPr="00082B1C">
        <w:rPr>
          <w:rFonts w:eastAsia="Times" w:cstheme="minorHAnsi"/>
          <w:sz w:val="20"/>
          <w:szCs w:val="20"/>
          <w:lang w:eastAsia="en-GB"/>
        </w:rPr>
        <w:tab/>
      </w:r>
      <w:r w:rsidRPr="00082B1C">
        <w:rPr>
          <w:rFonts w:eastAsia="Times" w:cstheme="minorHAnsi"/>
          <w:sz w:val="20"/>
          <w:szCs w:val="20"/>
          <w:lang w:eastAsia="en-GB"/>
        </w:rPr>
        <w:tab/>
      </w:r>
      <w:r w:rsidRPr="00082B1C">
        <w:rPr>
          <w:rFonts w:eastAsia="Times" w:cstheme="minorHAnsi"/>
          <w:sz w:val="20"/>
          <w:szCs w:val="20"/>
          <w:lang w:eastAsia="en-GB"/>
        </w:rPr>
        <w:tab/>
      </w:r>
      <w:r w:rsidRPr="00082B1C">
        <w:rPr>
          <w:rFonts w:eastAsia="Times" w:cstheme="minorHAnsi"/>
          <w:sz w:val="20"/>
          <w:szCs w:val="20"/>
          <w:lang w:eastAsia="en-GB"/>
        </w:rPr>
        <w:tab/>
      </w:r>
      <w:r w:rsidRPr="00082B1C">
        <w:rPr>
          <w:rFonts w:eastAsia="Times" w:cstheme="minorHAnsi"/>
          <w:sz w:val="20"/>
          <w:szCs w:val="20"/>
          <w:lang w:eastAsia="en-GB"/>
        </w:rPr>
        <w:tab/>
        <w:t xml:space="preserve">= </w:t>
      </w:r>
      <w:r w:rsidRPr="00082B1C">
        <w:rPr>
          <w:rFonts w:eastAsia="Times" w:cstheme="minorHAnsi"/>
          <w:sz w:val="20"/>
          <w:szCs w:val="20"/>
          <w:highlight w:val="yellow"/>
          <w:lang w:eastAsia="en-GB"/>
        </w:rPr>
        <w:t>[   ]</w:t>
      </w:r>
    </w:p>
    <w:p w14:paraId="3576DC05" w14:textId="77777777" w:rsidR="00540BC4" w:rsidRPr="00BE4A0C" w:rsidRDefault="00540BC4" w:rsidP="00BE4A0C">
      <w:pPr>
        <w:spacing w:after="0" w:line="240" w:lineRule="auto"/>
        <w:rPr>
          <w:rFonts w:eastAsia="Times" w:cstheme="minorHAnsi"/>
          <w:sz w:val="21"/>
          <w:szCs w:val="21"/>
          <w:lang w:eastAsia="en-GB"/>
        </w:rPr>
      </w:pPr>
    </w:p>
    <w:p w14:paraId="07CD83FB" w14:textId="77777777" w:rsidR="00BE4A0C" w:rsidRPr="00BE4A0C" w:rsidRDefault="00BE4A0C" w:rsidP="00BE4A0C">
      <w:pPr>
        <w:spacing w:after="0" w:line="240" w:lineRule="auto"/>
        <w:rPr>
          <w:rFonts w:eastAsia="Times" w:cstheme="minorHAnsi"/>
          <w:sz w:val="21"/>
          <w:szCs w:val="21"/>
          <w:lang w:eastAsia="en-GB"/>
        </w:rPr>
      </w:pPr>
      <w:r w:rsidRPr="00BE4A0C">
        <w:rPr>
          <w:rFonts w:eastAsia="Times" w:cstheme="minorHAnsi"/>
          <w:sz w:val="21"/>
          <w:szCs w:val="21"/>
          <w:lang w:eastAsia="en-GB"/>
        </w:rPr>
        <w:t>TOTAL:</w:t>
      </w:r>
    </w:p>
    <w:p w14:paraId="724CDAC5" w14:textId="77777777" w:rsidR="00BE4A0C" w:rsidRPr="00C26715" w:rsidRDefault="00BE4A0C" w:rsidP="00BE4A0C">
      <w:pPr>
        <w:spacing w:after="0" w:line="240" w:lineRule="auto"/>
        <w:rPr>
          <w:rFonts w:eastAsia="Times" w:cstheme="minorHAnsi"/>
          <w:b/>
          <w:lang w:val="en-US" w:eastAsia="en-GB"/>
        </w:rPr>
      </w:pPr>
    </w:p>
    <w:p w14:paraId="0971A650" w14:textId="77777777" w:rsidR="00BE4A0C" w:rsidRDefault="00BE4A0C" w:rsidP="00BE4A0C">
      <w:pPr>
        <w:spacing w:after="0" w:line="240" w:lineRule="auto"/>
        <w:rPr>
          <w:rFonts w:eastAsia="Times" w:cstheme="minorHAnsi"/>
          <w:b/>
          <w:lang w:val="en-US" w:eastAsia="en-GB"/>
        </w:rPr>
      </w:pPr>
    </w:p>
    <w:p w14:paraId="68061085" w14:textId="77777777" w:rsidR="00BE4A0C" w:rsidRPr="009B4E71" w:rsidRDefault="00BE4A0C" w:rsidP="00BE4A0C">
      <w:pPr>
        <w:spacing w:after="0" w:line="240" w:lineRule="auto"/>
        <w:rPr>
          <w:rFonts w:eastAsia="Times" w:cstheme="minorHAnsi"/>
          <w:b/>
          <w:sz w:val="24"/>
          <w:szCs w:val="24"/>
          <w:lang w:val="en-US" w:eastAsia="en-GB"/>
        </w:rPr>
      </w:pPr>
    </w:p>
    <w:p w14:paraId="4BB4A6C4" w14:textId="77777777" w:rsidR="00BE4A0C" w:rsidRPr="009B4E71" w:rsidRDefault="00BE4A0C" w:rsidP="009B4E71">
      <w:pPr>
        <w:spacing w:after="0" w:line="240" w:lineRule="auto"/>
        <w:jc w:val="center"/>
        <w:rPr>
          <w:rFonts w:eastAsia="Times" w:cstheme="minorHAnsi"/>
          <w:b/>
          <w:sz w:val="20"/>
          <w:szCs w:val="20"/>
          <w:u w:val="single"/>
          <w:lang w:val="en-US" w:eastAsia="en-GB"/>
        </w:rPr>
      </w:pPr>
      <w:r w:rsidRPr="009B4E71">
        <w:rPr>
          <w:rFonts w:eastAsia="Times" w:cstheme="minorHAnsi"/>
          <w:b/>
          <w:sz w:val="20"/>
          <w:szCs w:val="20"/>
          <w:u w:val="single"/>
          <w:lang w:val="en-US" w:eastAsia="en-GB"/>
        </w:rPr>
        <w:t>Terms and Conditions</w:t>
      </w:r>
    </w:p>
    <w:p w14:paraId="6C6E8EFB" w14:textId="77777777" w:rsidR="00BE4A0C" w:rsidRPr="009B4E71" w:rsidRDefault="00BE4A0C" w:rsidP="009B4E71">
      <w:pPr>
        <w:spacing w:after="0" w:line="240" w:lineRule="auto"/>
        <w:jc w:val="both"/>
        <w:rPr>
          <w:rFonts w:eastAsia="Times" w:cstheme="minorHAnsi"/>
          <w:sz w:val="20"/>
          <w:szCs w:val="20"/>
          <w:lang w:val="en-US" w:eastAsia="en-GB"/>
        </w:rPr>
      </w:pPr>
    </w:p>
    <w:p w14:paraId="687034F5" w14:textId="77777777" w:rsidR="00BE4A0C" w:rsidRPr="009B4E71" w:rsidRDefault="00BE4A0C" w:rsidP="009B4E71">
      <w:pPr>
        <w:numPr>
          <w:ilvl w:val="0"/>
          <w:numId w:val="1"/>
        </w:numPr>
        <w:tabs>
          <w:tab w:val="left" w:pos="-720"/>
        </w:tabs>
        <w:spacing w:after="0" w:line="240" w:lineRule="auto"/>
        <w:ind w:left="0" w:firstLine="0"/>
        <w:contextualSpacing/>
        <w:jc w:val="both"/>
        <w:rPr>
          <w:rFonts w:eastAsia="Times" w:cstheme="minorHAnsi"/>
          <w:sz w:val="20"/>
          <w:szCs w:val="20"/>
          <w:lang w:eastAsia="en-GB"/>
        </w:rPr>
      </w:pPr>
      <w:r w:rsidRPr="009B4E71">
        <w:rPr>
          <w:rFonts w:eastAsia="Times" w:cstheme="minorHAnsi"/>
          <w:b/>
          <w:bCs/>
          <w:sz w:val="20"/>
          <w:szCs w:val="20"/>
          <w:lang w:eastAsia="en-GB"/>
        </w:rPr>
        <w:t>Data Protection</w:t>
      </w:r>
      <w:r w:rsidRPr="009B4E71">
        <w:rPr>
          <w:rFonts w:eastAsia="Times" w:cstheme="minorHAnsi"/>
          <w:sz w:val="20"/>
          <w:szCs w:val="20"/>
          <w:lang w:eastAsia="en-GB"/>
        </w:rPr>
        <w:t xml:space="preserve"> </w:t>
      </w:r>
    </w:p>
    <w:p w14:paraId="33AC8BEC" w14:textId="77777777" w:rsidR="00BE4A0C" w:rsidRPr="009B4E71" w:rsidRDefault="00BE4A0C" w:rsidP="009B4E71">
      <w:pPr>
        <w:numPr>
          <w:ilvl w:val="1"/>
          <w:numId w:val="1"/>
        </w:numPr>
        <w:tabs>
          <w:tab w:val="left" w:pos="-720"/>
        </w:tabs>
        <w:spacing w:after="0" w:line="240" w:lineRule="auto"/>
        <w:contextualSpacing/>
        <w:jc w:val="both"/>
        <w:rPr>
          <w:rFonts w:eastAsia="Times" w:cstheme="minorHAnsi"/>
          <w:sz w:val="20"/>
          <w:szCs w:val="20"/>
          <w:lang w:eastAsia="en-GB"/>
        </w:rPr>
      </w:pPr>
      <w:r w:rsidRPr="009B4E71">
        <w:rPr>
          <w:rFonts w:eastAsia="Times" w:cstheme="minorHAnsi"/>
          <w:snapToGrid w:val="0"/>
          <w:sz w:val="20"/>
          <w:szCs w:val="20"/>
        </w:rPr>
        <w:t>The Producer shall process the Artist’s personal data in accordance with the General Data Protection Regulation EU 2016/679, the Data Protection Act 2018 and any other UK or EU laws and regulations relating to personal data and privacy as may be in force in the UK from time to time.</w:t>
      </w:r>
    </w:p>
    <w:p w14:paraId="7D80AC4E" w14:textId="77777777" w:rsidR="00BE4A0C" w:rsidRPr="009B4E71" w:rsidRDefault="00BE4A0C" w:rsidP="009B4E71">
      <w:pPr>
        <w:numPr>
          <w:ilvl w:val="1"/>
          <w:numId w:val="1"/>
        </w:numPr>
        <w:tabs>
          <w:tab w:val="left" w:pos="-720"/>
        </w:tabs>
        <w:spacing w:after="0" w:line="240" w:lineRule="auto"/>
        <w:contextualSpacing/>
        <w:jc w:val="both"/>
        <w:rPr>
          <w:rFonts w:eastAsia="Times" w:cstheme="minorHAnsi"/>
          <w:sz w:val="20"/>
          <w:szCs w:val="20"/>
          <w:lang w:eastAsia="en-GB"/>
        </w:rPr>
      </w:pPr>
      <w:r w:rsidRPr="009B4E71">
        <w:rPr>
          <w:rFonts w:eastAsia="Times" w:cstheme="minorHAnsi"/>
          <w:snapToGrid w:val="0"/>
          <w:sz w:val="20"/>
          <w:szCs w:val="20"/>
        </w:rPr>
        <w:t>The Artist acknowledges that the Producer shall collect, use and otherwise process certain personal data of the Artist for purposes connected with the relationship under this engagement, including the Producer fulfilling its obligations under this engagement and complying with legal and regulatory obligations.</w:t>
      </w:r>
    </w:p>
    <w:p w14:paraId="4C5F28CB" w14:textId="77777777" w:rsidR="00BE4A0C" w:rsidRPr="009B4E71" w:rsidRDefault="00BE4A0C" w:rsidP="009B4E71">
      <w:pPr>
        <w:numPr>
          <w:ilvl w:val="1"/>
          <w:numId w:val="1"/>
        </w:numPr>
        <w:tabs>
          <w:tab w:val="left" w:pos="-720"/>
        </w:tabs>
        <w:spacing w:after="0" w:line="240" w:lineRule="auto"/>
        <w:contextualSpacing/>
        <w:jc w:val="both"/>
        <w:rPr>
          <w:rFonts w:eastAsia="Times" w:cstheme="minorHAnsi"/>
          <w:sz w:val="20"/>
          <w:szCs w:val="20"/>
          <w:lang w:eastAsia="en-GB"/>
        </w:rPr>
      </w:pPr>
      <w:r w:rsidRPr="009B4E71">
        <w:rPr>
          <w:rFonts w:eastAsia="Times" w:cstheme="minorHAnsi"/>
          <w:snapToGrid w:val="0"/>
          <w:sz w:val="20"/>
          <w:szCs w:val="20"/>
        </w:rPr>
        <w:t>The Artist acknowledges that special category personal data (including the Artist’s membership of Equity), and personal data relating to criminal convictions and offences (if any), of the Artist is processed by the Producer for the purposes connected with the relationship under this engagement, including where permitted under employment legislation or to determine occupational suitability.</w:t>
      </w:r>
    </w:p>
    <w:p w14:paraId="79ACC258" w14:textId="77777777" w:rsidR="00BE4A0C" w:rsidRPr="009B4E71" w:rsidRDefault="00BE4A0C" w:rsidP="009B4E71">
      <w:pPr>
        <w:numPr>
          <w:ilvl w:val="1"/>
          <w:numId w:val="1"/>
        </w:numPr>
        <w:tabs>
          <w:tab w:val="left" w:pos="-720"/>
        </w:tabs>
        <w:spacing w:after="0" w:line="240" w:lineRule="auto"/>
        <w:contextualSpacing/>
        <w:jc w:val="both"/>
        <w:rPr>
          <w:rFonts w:eastAsia="Times" w:cstheme="minorHAnsi"/>
          <w:sz w:val="20"/>
          <w:szCs w:val="20"/>
          <w:lang w:eastAsia="en-GB"/>
        </w:rPr>
      </w:pPr>
      <w:r w:rsidRPr="009B4E71">
        <w:rPr>
          <w:rFonts w:eastAsia="Times" w:cstheme="minorHAnsi"/>
          <w:snapToGrid w:val="0"/>
          <w:sz w:val="20"/>
          <w:szCs w:val="20"/>
        </w:rPr>
        <w:t>The Producer may share the Artist's data with members of the production team, the distributor, legal and regulatory authorities, future employers and potential purchasers of the Producer (or any of its assets or business), affiliates, group companies, professional advisors and other parties which provide products or services to the Producer. If the Producer transfers the Artist’s data outside of the European Economic Area, it shall take reasonable steps to ensure its security and confidentiality. The Producer may also share the Artist’s data with the Union and the Artist acknowledges that the Union shall collect, use and process certain personal data of Artist for purposes connected with the Artist’s engagement.</w:t>
      </w:r>
    </w:p>
    <w:p w14:paraId="73A8988F" w14:textId="77777777" w:rsidR="00BE4A0C" w:rsidRPr="009B4E71" w:rsidRDefault="00BE4A0C" w:rsidP="009B4E71">
      <w:pPr>
        <w:numPr>
          <w:ilvl w:val="1"/>
          <w:numId w:val="1"/>
        </w:numPr>
        <w:tabs>
          <w:tab w:val="left" w:pos="-720"/>
        </w:tabs>
        <w:spacing w:after="0" w:line="240" w:lineRule="auto"/>
        <w:contextualSpacing/>
        <w:jc w:val="both"/>
        <w:rPr>
          <w:rFonts w:eastAsia="Times" w:cstheme="minorHAnsi"/>
          <w:sz w:val="20"/>
          <w:szCs w:val="20"/>
          <w:lang w:eastAsia="en-GB"/>
        </w:rPr>
      </w:pPr>
      <w:r w:rsidRPr="009B4E71">
        <w:rPr>
          <w:rFonts w:eastAsia="Times" w:cstheme="minorHAnsi"/>
          <w:snapToGrid w:val="0"/>
          <w:sz w:val="20"/>
          <w:szCs w:val="20"/>
        </w:rPr>
        <w:t>The Producer is required to maintain personal data that is accurate and may ask the Artist to update their personal data at any time. The Artist shall, in any event, inform the Producer as soon as reasonably practicable of any changes to their personal data.</w:t>
      </w:r>
    </w:p>
    <w:p w14:paraId="25F1AA0D" w14:textId="77777777" w:rsidR="00BE4A0C" w:rsidRPr="009B4E71" w:rsidRDefault="00BE4A0C" w:rsidP="009B4E71">
      <w:pPr>
        <w:numPr>
          <w:ilvl w:val="1"/>
          <w:numId w:val="1"/>
        </w:numPr>
        <w:tabs>
          <w:tab w:val="left" w:pos="-720"/>
        </w:tabs>
        <w:spacing w:after="0" w:line="240" w:lineRule="auto"/>
        <w:contextualSpacing/>
        <w:jc w:val="both"/>
        <w:rPr>
          <w:rFonts w:eastAsia="Times" w:cstheme="minorHAnsi"/>
          <w:sz w:val="20"/>
          <w:szCs w:val="20"/>
          <w:lang w:eastAsia="en-GB"/>
        </w:rPr>
      </w:pPr>
      <w:r w:rsidRPr="009B4E71">
        <w:rPr>
          <w:rFonts w:eastAsia="Times" w:cstheme="minorHAnsi"/>
          <w:snapToGrid w:val="0"/>
          <w:sz w:val="20"/>
          <w:szCs w:val="20"/>
        </w:rPr>
        <w:t xml:space="preserve">The Artist has certain rights in respect of their personal data (such as access, rectification and portability) and further information about those rights and the processing of personal data by the Producer generally can be found by visiting the Producer’s data protection/privacy policy at: </w:t>
      </w:r>
      <w:r w:rsidRPr="009B4E71">
        <w:rPr>
          <w:rFonts w:eastAsia="Times" w:cstheme="minorHAnsi"/>
          <w:snapToGrid w:val="0"/>
          <w:sz w:val="20"/>
          <w:szCs w:val="20"/>
          <w:highlight w:val="cyan"/>
        </w:rPr>
        <w:t>[insert URL]</w:t>
      </w:r>
      <w:r w:rsidRPr="009B4E71">
        <w:rPr>
          <w:rFonts w:eastAsia="Times" w:cstheme="minorHAnsi"/>
          <w:snapToGrid w:val="0"/>
          <w:sz w:val="20"/>
          <w:szCs w:val="20"/>
        </w:rPr>
        <w:t xml:space="preserve"> or can otherwise be obtained from the Producer upon reasonable written request.</w:t>
      </w:r>
    </w:p>
    <w:p w14:paraId="43157131" w14:textId="77777777" w:rsidR="00BE4A0C" w:rsidRPr="009B4E71" w:rsidRDefault="00BE4A0C" w:rsidP="009B4E71">
      <w:pPr>
        <w:tabs>
          <w:tab w:val="left" w:pos="-720"/>
        </w:tabs>
        <w:spacing w:after="0" w:line="240" w:lineRule="auto"/>
        <w:ind w:left="720"/>
        <w:contextualSpacing/>
        <w:jc w:val="both"/>
        <w:rPr>
          <w:rFonts w:eastAsia="Times" w:cstheme="minorHAnsi"/>
          <w:sz w:val="20"/>
          <w:szCs w:val="20"/>
          <w:lang w:eastAsia="en-GB"/>
        </w:rPr>
      </w:pPr>
    </w:p>
    <w:p w14:paraId="28A42EAF" w14:textId="77777777" w:rsidR="00BE4A0C" w:rsidRPr="009B4E71" w:rsidRDefault="00BE4A0C" w:rsidP="009B4E71">
      <w:pPr>
        <w:numPr>
          <w:ilvl w:val="0"/>
          <w:numId w:val="1"/>
        </w:numPr>
        <w:spacing w:after="0" w:line="240" w:lineRule="auto"/>
        <w:ind w:left="0" w:firstLine="0"/>
        <w:contextualSpacing/>
        <w:jc w:val="both"/>
        <w:rPr>
          <w:rFonts w:eastAsia="Times" w:cstheme="minorHAnsi"/>
          <w:b/>
          <w:sz w:val="20"/>
          <w:szCs w:val="20"/>
          <w:lang w:val="en-US" w:eastAsia="en-GB"/>
        </w:rPr>
      </w:pPr>
      <w:r w:rsidRPr="009B4E71">
        <w:rPr>
          <w:rFonts w:eastAsia="Times" w:cstheme="minorHAnsi"/>
          <w:b/>
          <w:sz w:val="20"/>
          <w:szCs w:val="20"/>
          <w:lang w:val="en-US" w:eastAsia="en-GB"/>
        </w:rPr>
        <w:t>The Agreement</w:t>
      </w:r>
    </w:p>
    <w:p w14:paraId="3D9FA6CC" w14:textId="77777777" w:rsidR="00BE4A0C" w:rsidRPr="009B4E71" w:rsidRDefault="00BE4A0C" w:rsidP="009B4E71">
      <w:pPr>
        <w:spacing w:after="0" w:line="240" w:lineRule="auto"/>
        <w:ind w:firstLine="720"/>
        <w:contextualSpacing/>
        <w:jc w:val="both"/>
        <w:rPr>
          <w:rFonts w:eastAsia="Times" w:cstheme="minorHAnsi"/>
          <w:sz w:val="20"/>
          <w:szCs w:val="20"/>
          <w:lang w:val="en-US" w:eastAsia="en-GB"/>
        </w:rPr>
      </w:pPr>
      <w:r w:rsidRPr="009B4E71">
        <w:rPr>
          <w:rFonts w:eastAsia="Times" w:cstheme="minorHAnsi"/>
          <w:sz w:val="20"/>
          <w:szCs w:val="20"/>
          <w:lang w:val="en-US" w:eastAsia="en-GB"/>
        </w:rPr>
        <w:t xml:space="preserve">This contract shall incorporate all the terms of the Agreement. </w:t>
      </w:r>
    </w:p>
    <w:p w14:paraId="30CEB4EE" w14:textId="77777777" w:rsidR="00BE4A0C" w:rsidRPr="009B4E71" w:rsidRDefault="00BE4A0C" w:rsidP="009B4E71">
      <w:pPr>
        <w:spacing w:after="0" w:line="240" w:lineRule="auto"/>
        <w:jc w:val="both"/>
        <w:rPr>
          <w:rFonts w:eastAsia="Times" w:cstheme="minorHAnsi"/>
          <w:sz w:val="20"/>
          <w:szCs w:val="20"/>
          <w:lang w:val="en-US" w:eastAsia="en-GB"/>
        </w:rPr>
      </w:pPr>
    </w:p>
    <w:p w14:paraId="04FFD99E" w14:textId="77777777" w:rsidR="00BE4A0C" w:rsidRPr="009B4E71" w:rsidRDefault="00BE4A0C" w:rsidP="009B4E71">
      <w:pPr>
        <w:numPr>
          <w:ilvl w:val="0"/>
          <w:numId w:val="1"/>
        </w:numPr>
        <w:spacing w:after="0" w:line="240" w:lineRule="auto"/>
        <w:ind w:left="0" w:firstLine="0"/>
        <w:contextualSpacing/>
        <w:jc w:val="both"/>
        <w:rPr>
          <w:rFonts w:eastAsia="Times" w:cstheme="minorHAnsi"/>
          <w:b/>
          <w:sz w:val="20"/>
          <w:szCs w:val="20"/>
          <w:lang w:val="en-US" w:eastAsia="en-GB"/>
        </w:rPr>
      </w:pPr>
      <w:r w:rsidRPr="009B4E71">
        <w:rPr>
          <w:rFonts w:eastAsia="Times" w:cstheme="minorHAnsi"/>
          <w:b/>
          <w:sz w:val="20"/>
          <w:szCs w:val="20"/>
          <w:lang w:val="en-US" w:eastAsia="en-GB"/>
        </w:rPr>
        <w:t>Consent</w:t>
      </w:r>
    </w:p>
    <w:p w14:paraId="664C3CFE" w14:textId="77777777" w:rsidR="00BE4A0C" w:rsidRPr="009B4E71" w:rsidRDefault="00BE4A0C" w:rsidP="009B4E71">
      <w:pPr>
        <w:spacing w:after="0" w:line="240" w:lineRule="auto"/>
        <w:ind w:left="720"/>
        <w:contextualSpacing/>
        <w:jc w:val="both"/>
        <w:rPr>
          <w:rFonts w:eastAsia="Times" w:cstheme="minorHAnsi"/>
          <w:sz w:val="20"/>
          <w:szCs w:val="20"/>
          <w:lang w:val="en-US" w:eastAsia="en-GB"/>
        </w:rPr>
      </w:pPr>
      <w:r w:rsidRPr="009B4E71">
        <w:rPr>
          <w:rFonts w:eastAsia="Times" w:cstheme="minorHAnsi"/>
          <w:sz w:val="20"/>
          <w:szCs w:val="20"/>
          <w:lang w:val="en-US" w:eastAsia="en-GB"/>
        </w:rPr>
        <w:t>The Artist hereby grants all consents under the Copyright, Designs and Patents Act 1988 or any statutory modification or re-enactment thereof for the time being in force which the Producer may require for the making and use of the Production subject to the restrictions on use of the Production contained herein and in the Agreement and in any other agreement current at the time of such use between Pact and Equity in relation to any means of distribution now known or hereafter developed. The Artist grants all necessary consents for all and any rights and additional uses to be exercised in accordance with the Agreement.</w:t>
      </w:r>
    </w:p>
    <w:p w14:paraId="69B2855C" w14:textId="77777777" w:rsidR="00BE4A0C" w:rsidRDefault="00BE4A0C" w:rsidP="00BE4A0C">
      <w:pPr>
        <w:spacing w:after="0" w:line="240" w:lineRule="auto"/>
        <w:rPr>
          <w:rFonts w:eastAsia="Times" w:cstheme="minorHAnsi"/>
          <w:lang w:val="en-US" w:eastAsia="en-GB"/>
        </w:rPr>
      </w:pPr>
    </w:p>
    <w:p w14:paraId="00B30C3E" w14:textId="77777777" w:rsidR="00BE4A0C" w:rsidRPr="00C26715" w:rsidRDefault="00BE4A0C" w:rsidP="00BE4A0C">
      <w:pPr>
        <w:spacing w:after="0" w:line="240" w:lineRule="auto"/>
        <w:rPr>
          <w:rFonts w:eastAsia="Times" w:cstheme="minorHAnsi"/>
          <w:b/>
          <w:lang w:val="en-US" w:eastAsia="en-GB"/>
        </w:rPr>
      </w:pPr>
      <w:r w:rsidRPr="00C26715">
        <w:rPr>
          <w:rFonts w:eastAsia="Times" w:cstheme="minorHAnsi"/>
          <w:b/>
          <w:lang w:val="en-US" w:eastAsia="en-GB"/>
        </w:rPr>
        <w:t>As WITNESS the hands of the Parties hereto the date first before written:</w:t>
      </w:r>
    </w:p>
    <w:p w14:paraId="6FE956A0" w14:textId="77777777" w:rsidR="00BE4A0C" w:rsidRPr="00C26715" w:rsidRDefault="00BE4A0C" w:rsidP="00BE4A0C">
      <w:pPr>
        <w:spacing w:after="0" w:line="240" w:lineRule="auto"/>
        <w:rPr>
          <w:rFonts w:eastAsia="Times" w:cstheme="minorHAnsi"/>
          <w:b/>
          <w:u w:val="single"/>
          <w:lang w:val="en-US" w:eastAsia="en-GB"/>
        </w:rPr>
      </w:pPr>
    </w:p>
    <w:p w14:paraId="65AD297E" w14:textId="77777777" w:rsidR="00BE4A0C" w:rsidRPr="00C26715" w:rsidRDefault="00BE4A0C" w:rsidP="00BE4A0C">
      <w:pPr>
        <w:spacing w:after="0" w:line="240" w:lineRule="auto"/>
        <w:rPr>
          <w:rFonts w:eastAsia="Times" w:cstheme="minorHAnsi"/>
          <w:b/>
          <w:lang w:val="en-US" w:eastAsia="en-GB"/>
        </w:rPr>
      </w:pPr>
      <w:r w:rsidRPr="00C26715">
        <w:rPr>
          <w:rFonts w:eastAsia="Times" w:cstheme="minorHAnsi"/>
          <w:b/>
          <w:lang w:val="en-US" w:eastAsia="en-GB"/>
        </w:rPr>
        <w:t>The Producer (Authorised Signatory):</w:t>
      </w:r>
    </w:p>
    <w:p w14:paraId="3F1DA569" w14:textId="77777777" w:rsidR="00BE4A0C" w:rsidRPr="00C26715" w:rsidRDefault="00BE4A0C" w:rsidP="00BE4A0C">
      <w:pPr>
        <w:spacing w:after="0" w:line="240" w:lineRule="auto"/>
        <w:rPr>
          <w:rFonts w:eastAsia="Times" w:cstheme="minorHAnsi"/>
          <w:b/>
          <w:u w:val="single"/>
          <w:lang w:val="en-US" w:eastAsia="en-GB"/>
        </w:rPr>
      </w:pPr>
    </w:p>
    <w:p w14:paraId="6F5F706D" w14:textId="3BF1C46A" w:rsidR="00BE4A0C" w:rsidRPr="00C26715" w:rsidRDefault="00BE4A0C" w:rsidP="00BE4A0C">
      <w:pPr>
        <w:spacing w:after="0" w:line="240" w:lineRule="auto"/>
        <w:rPr>
          <w:rFonts w:eastAsia="Times" w:cstheme="minorHAnsi"/>
          <w:lang w:val="en-US" w:eastAsia="en-GB"/>
        </w:rPr>
      </w:pPr>
      <w:r w:rsidRPr="00C26715">
        <w:rPr>
          <w:rFonts w:eastAsia="Times" w:cstheme="minorHAnsi"/>
          <w:b/>
          <w:lang w:val="en-US" w:eastAsia="en-GB"/>
        </w:rPr>
        <w:t xml:space="preserve">The </w:t>
      </w:r>
      <w:r w:rsidR="009B4E71">
        <w:rPr>
          <w:rFonts w:eastAsia="Times" w:cstheme="minorHAnsi"/>
          <w:b/>
          <w:lang w:val="en-US" w:eastAsia="en-GB"/>
        </w:rPr>
        <w:t xml:space="preserve">Supporting </w:t>
      </w:r>
      <w:r w:rsidRPr="00C26715">
        <w:rPr>
          <w:rFonts w:eastAsia="Times" w:cstheme="minorHAnsi"/>
          <w:b/>
          <w:lang w:val="en-US" w:eastAsia="en-GB"/>
        </w:rPr>
        <w:t>Artist:</w:t>
      </w:r>
      <w:r w:rsidRPr="00C26715">
        <w:rPr>
          <w:rFonts w:eastAsia="Times" w:cstheme="minorHAnsi"/>
          <w:lang w:val="en-US" w:eastAsia="en-GB"/>
        </w:rPr>
        <w:t xml:space="preserve"> </w:t>
      </w:r>
      <w:r w:rsidRPr="00C26715">
        <w:rPr>
          <w:rFonts w:eastAsia="Times" w:cstheme="minorHAnsi"/>
          <w:lang w:val="en-US" w:eastAsia="en-GB"/>
        </w:rPr>
        <w:tab/>
      </w:r>
    </w:p>
    <w:p w14:paraId="3B690A25" w14:textId="77777777" w:rsidR="00BE4A0C" w:rsidRPr="00C26715" w:rsidRDefault="00BE4A0C" w:rsidP="00BE4A0C">
      <w:pPr>
        <w:spacing w:after="0" w:line="240" w:lineRule="auto"/>
        <w:rPr>
          <w:rFonts w:eastAsia="Times" w:cstheme="minorHAnsi"/>
          <w:lang w:val="en-US" w:eastAsia="en-GB"/>
        </w:rPr>
      </w:pPr>
    </w:p>
    <w:p w14:paraId="47B713B8" w14:textId="77777777" w:rsidR="00BE4A0C" w:rsidRPr="00C26715" w:rsidRDefault="00BE4A0C" w:rsidP="00BE4A0C">
      <w:pPr>
        <w:spacing w:after="0" w:line="240" w:lineRule="auto"/>
        <w:rPr>
          <w:rFonts w:eastAsia="Times" w:cstheme="minorHAnsi"/>
          <w:b/>
          <w:lang w:val="en-US" w:eastAsia="en-GB"/>
        </w:rPr>
      </w:pPr>
      <w:r w:rsidRPr="00C26715">
        <w:rPr>
          <w:rFonts w:eastAsia="Times" w:cstheme="minorHAnsi"/>
          <w:b/>
          <w:lang w:val="en-US" w:eastAsia="en-GB"/>
        </w:rPr>
        <w:t>VAT No (if applicable):</w:t>
      </w:r>
    </w:p>
    <w:p w14:paraId="557C515C" w14:textId="77777777" w:rsidR="00BE4A0C" w:rsidRPr="00C26715" w:rsidRDefault="00BE4A0C" w:rsidP="00BE4A0C">
      <w:pPr>
        <w:spacing w:after="0" w:line="240" w:lineRule="auto"/>
        <w:rPr>
          <w:rFonts w:eastAsia="Times" w:cstheme="minorHAnsi"/>
          <w:lang w:val="en-US" w:eastAsia="en-GB"/>
        </w:rPr>
      </w:pPr>
      <w:r w:rsidRPr="00C26715">
        <w:rPr>
          <w:rFonts w:eastAsia="Times" w:cstheme="minorHAnsi"/>
          <w:b/>
          <w:lang w:val="en-US" w:eastAsia="en-GB"/>
        </w:rPr>
        <w:t>N. I. Number</w:t>
      </w:r>
      <w:r w:rsidRPr="00C26715">
        <w:rPr>
          <w:rFonts w:eastAsia="Times" w:cstheme="minorHAnsi"/>
          <w:lang w:val="en-US" w:eastAsia="en-GB"/>
        </w:rPr>
        <w:t>:</w:t>
      </w:r>
    </w:p>
    <w:p w14:paraId="69FADFBB" w14:textId="4508DCDE" w:rsidR="00867612" w:rsidRPr="009B4E71" w:rsidRDefault="00BE4A0C" w:rsidP="009B4E71">
      <w:pPr>
        <w:spacing w:after="0" w:line="240" w:lineRule="auto"/>
        <w:rPr>
          <w:rFonts w:eastAsia="Times" w:cstheme="minorHAnsi"/>
          <w:i/>
          <w:lang w:val="en-US" w:eastAsia="en-GB"/>
        </w:rPr>
      </w:pPr>
      <w:r w:rsidRPr="00C26715">
        <w:rPr>
          <w:rFonts w:eastAsia="Times" w:cstheme="minorHAnsi"/>
          <w:i/>
          <w:lang w:val="en-US" w:eastAsia="en-GB"/>
        </w:rPr>
        <w:lastRenderedPageBreak/>
        <w:t>[NB:</w:t>
      </w:r>
      <w:r>
        <w:rPr>
          <w:rFonts w:eastAsia="Times" w:cstheme="minorHAnsi"/>
          <w:i/>
          <w:lang w:val="en-US" w:eastAsia="en-GB"/>
        </w:rPr>
        <w:t xml:space="preserve"> </w:t>
      </w:r>
      <w:r w:rsidRPr="00C26715">
        <w:rPr>
          <w:rFonts w:eastAsia="Times" w:cstheme="minorHAnsi"/>
          <w:i/>
          <w:lang w:val="en-US" w:eastAsia="en-GB"/>
        </w:rPr>
        <w:t>All payments are exclusive of VAT.  Where the Artist is registered for VAT, it shall be his or her responsibility to send a valid VAT invoice to the Producer for each payment to be made to him/her.]</w:t>
      </w:r>
    </w:p>
    <w:sectPr w:rsidR="00867612" w:rsidRPr="009B4E71" w:rsidSect="00C34152">
      <w:headerReference w:type="default" r:id="rId9"/>
      <w:footerReference w:type="default" r:id="rId10"/>
      <w:pgSz w:w="11906" w:h="16838"/>
      <w:pgMar w:top="1440" w:right="1440" w:bottom="1440" w:left="1440" w:header="708" w:footer="708" w:gutter="0"/>
      <w:pgNumType w:start="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5BD9" w14:textId="77777777" w:rsidR="00A357BC" w:rsidRDefault="00CD769B">
      <w:pPr>
        <w:spacing w:after="0" w:line="240" w:lineRule="auto"/>
      </w:pPr>
      <w:r>
        <w:separator/>
      </w:r>
    </w:p>
  </w:endnote>
  <w:endnote w:type="continuationSeparator" w:id="0">
    <w:p w14:paraId="7B4894B4" w14:textId="77777777" w:rsidR="00A357BC" w:rsidRDefault="00CD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925909"/>
      <w:docPartObj>
        <w:docPartGallery w:val="Page Numbers (Bottom of Page)"/>
        <w:docPartUnique/>
      </w:docPartObj>
    </w:sdtPr>
    <w:sdtEndPr>
      <w:rPr>
        <w:noProof/>
      </w:rPr>
    </w:sdtEndPr>
    <w:sdtContent>
      <w:p w14:paraId="78EFB68B" w14:textId="77777777" w:rsidR="00374FFA" w:rsidRDefault="00BE4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AF03A" w14:textId="77777777" w:rsidR="007D7982" w:rsidRDefault="00540BC4" w:rsidP="00E604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39BF" w14:textId="77777777" w:rsidR="00A357BC" w:rsidRDefault="00CD769B">
      <w:pPr>
        <w:spacing w:after="0" w:line="240" w:lineRule="auto"/>
      </w:pPr>
      <w:r>
        <w:separator/>
      </w:r>
    </w:p>
  </w:footnote>
  <w:footnote w:type="continuationSeparator" w:id="0">
    <w:p w14:paraId="79C10A6C" w14:textId="77777777" w:rsidR="00A357BC" w:rsidRDefault="00CD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ACA5" w14:textId="77777777" w:rsidR="00374FFA" w:rsidRPr="00756EAA" w:rsidRDefault="00BE4A0C">
    <w:pPr>
      <w:pStyle w:val="Header"/>
      <w:rPr>
        <w:sz w:val="14"/>
        <w:szCs w:val="14"/>
      </w:rPr>
    </w:pPr>
    <w:r w:rsidRPr="00756EAA">
      <w:rPr>
        <w:sz w:val="14"/>
        <w:szCs w:val="14"/>
      </w:rPr>
      <w:t>Pact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B24"/>
    <w:multiLevelType w:val="multilevel"/>
    <w:tmpl w:val="50D0C6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0C"/>
    <w:rsid w:val="00540BC4"/>
    <w:rsid w:val="00867612"/>
    <w:rsid w:val="009B4E71"/>
    <w:rsid w:val="00A357BC"/>
    <w:rsid w:val="00BE4A0C"/>
    <w:rsid w:val="00CD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550F"/>
  <w15:chartTrackingRefBased/>
  <w15:docId w15:val="{1BCDC787-7840-4C20-A47C-800DE8B1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E4A0C"/>
  </w:style>
  <w:style w:type="character" w:customStyle="1" w:styleId="FooterChar">
    <w:name w:val="Footer Char"/>
    <w:basedOn w:val="DefaultParagraphFont"/>
    <w:link w:val="Footer"/>
    <w:uiPriority w:val="99"/>
    <w:qFormat/>
    <w:rsid w:val="00BE4A0C"/>
  </w:style>
  <w:style w:type="paragraph" w:styleId="Header">
    <w:name w:val="header"/>
    <w:basedOn w:val="Normal"/>
    <w:link w:val="HeaderChar"/>
    <w:uiPriority w:val="99"/>
    <w:unhideWhenUsed/>
    <w:rsid w:val="00BE4A0C"/>
    <w:pPr>
      <w:tabs>
        <w:tab w:val="center" w:pos="4513"/>
        <w:tab w:val="right" w:pos="9026"/>
      </w:tabs>
      <w:spacing w:after="0" w:line="240" w:lineRule="auto"/>
    </w:pPr>
  </w:style>
  <w:style w:type="character" w:customStyle="1" w:styleId="HeaderChar1">
    <w:name w:val="Header Char1"/>
    <w:basedOn w:val="DefaultParagraphFont"/>
    <w:uiPriority w:val="99"/>
    <w:semiHidden/>
    <w:rsid w:val="00BE4A0C"/>
  </w:style>
  <w:style w:type="paragraph" w:styleId="Footer">
    <w:name w:val="footer"/>
    <w:basedOn w:val="Normal"/>
    <w:link w:val="FooterChar"/>
    <w:uiPriority w:val="99"/>
    <w:unhideWhenUsed/>
    <w:rsid w:val="00BE4A0C"/>
    <w:pPr>
      <w:tabs>
        <w:tab w:val="center" w:pos="4513"/>
        <w:tab w:val="right" w:pos="9026"/>
      </w:tabs>
      <w:spacing w:after="0" w:line="240" w:lineRule="auto"/>
    </w:pPr>
  </w:style>
  <w:style w:type="character" w:customStyle="1" w:styleId="FooterChar1">
    <w:name w:val="Footer Char1"/>
    <w:basedOn w:val="DefaultParagraphFont"/>
    <w:uiPriority w:val="99"/>
    <w:semiHidden/>
    <w:rsid w:val="00BE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Atanda</dc:creator>
  <cp:keywords/>
  <dc:description/>
  <cp:lastModifiedBy>Annette Atanda</cp:lastModifiedBy>
  <cp:revision>2</cp:revision>
  <dcterms:created xsi:type="dcterms:W3CDTF">2021-06-03T09:10:00Z</dcterms:created>
  <dcterms:modified xsi:type="dcterms:W3CDTF">2021-06-03T09:10:00Z</dcterms:modified>
</cp:coreProperties>
</file>